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09" w:rsidRPr="00A726C0" w:rsidRDefault="00171A09" w:rsidP="00171A09">
      <w:pPr>
        <w:spacing w:before="100" w:beforeAutospacing="1" w:after="0" w:line="240" w:lineRule="auto"/>
        <w:jc w:val="center"/>
        <w:rPr>
          <w:rFonts w:ascii="Times New Roman" w:hAnsi="Times New Roman"/>
          <w:b/>
          <w:bCs/>
          <w:sz w:val="24"/>
          <w:szCs w:val="24"/>
        </w:rPr>
      </w:pPr>
      <w:r w:rsidRPr="00A726C0">
        <w:rPr>
          <w:rFonts w:ascii="Times New Roman" w:hAnsi="Times New Roman"/>
          <w:b/>
          <w:bCs/>
          <w:sz w:val="24"/>
          <w:szCs w:val="24"/>
        </w:rPr>
        <w:t xml:space="preserve">ОБҐРУНТУВАННЯ </w:t>
      </w:r>
    </w:p>
    <w:p w:rsidR="00171A09" w:rsidRPr="00A726C0" w:rsidRDefault="00171A09" w:rsidP="00171A09">
      <w:pPr>
        <w:spacing w:after="100" w:afterAutospacing="1" w:line="240" w:lineRule="auto"/>
        <w:jc w:val="center"/>
        <w:rPr>
          <w:rFonts w:ascii="Times New Roman" w:hAnsi="Times New Roman"/>
          <w:b/>
          <w:sz w:val="24"/>
          <w:szCs w:val="24"/>
          <w:u w:val="single"/>
        </w:rPr>
      </w:pPr>
      <w:r w:rsidRPr="00A726C0">
        <w:rPr>
          <w:rFonts w:ascii="Times New Roman" w:hAnsi="Times New Roman"/>
          <w:bCs/>
          <w:sz w:val="24"/>
          <w:szCs w:val="24"/>
        </w:rPr>
        <w:t xml:space="preserve">технічних та якісних характеристик </w:t>
      </w:r>
      <w:r w:rsidRPr="00A726C0">
        <w:rPr>
          <w:rFonts w:ascii="Times New Roman" w:hAnsi="Times New Roman"/>
          <w:b/>
          <w:bCs/>
          <w:sz w:val="24"/>
          <w:szCs w:val="24"/>
        </w:rPr>
        <w:t xml:space="preserve">закупівлі </w:t>
      </w:r>
      <w:r w:rsidR="00DC6B33" w:rsidRPr="00A726C0">
        <w:rPr>
          <w:rFonts w:ascii="Times New Roman" w:hAnsi="Times New Roman"/>
          <w:b/>
          <w:bCs/>
          <w:sz w:val="24"/>
          <w:szCs w:val="24"/>
        </w:rPr>
        <w:t>Природного газу</w:t>
      </w:r>
      <w:r w:rsidRPr="00A726C0">
        <w:rPr>
          <w:rFonts w:ascii="Times New Roman" w:hAnsi="Times New Roman"/>
          <w:b/>
          <w:sz w:val="24"/>
          <w:szCs w:val="24"/>
        </w:rPr>
        <w:t xml:space="preserve">, </w:t>
      </w:r>
      <w:r w:rsidRPr="00A726C0">
        <w:rPr>
          <w:rFonts w:ascii="Times New Roman" w:hAnsi="Times New Roman"/>
          <w:bCs/>
          <w:sz w:val="24"/>
          <w:szCs w:val="24"/>
        </w:rPr>
        <w:t>розміру бюджетного призначення, очікуваної вартості предмета закупівлі</w:t>
      </w:r>
    </w:p>
    <w:p w:rsidR="00171A09" w:rsidRPr="00A726C0" w:rsidRDefault="00171A09" w:rsidP="00171A09">
      <w:pPr>
        <w:spacing w:before="100" w:beforeAutospacing="1" w:after="100" w:afterAutospacing="1" w:line="240" w:lineRule="auto"/>
        <w:jc w:val="both"/>
        <w:rPr>
          <w:rStyle w:val="a4"/>
          <w:rFonts w:ascii="Times New Roman" w:hAnsi="Times New Roman"/>
          <w:bCs/>
          <w:sz w:val="24"/>
          <w:szCs w:val="24"/>
        </w:rPr>
      </w:pPr>
      <w:r w:rsidRPr="00A726C0">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rsidR="00C37E48" w:rsidRPr="00C37E48" w:rsidRDefault="00171A09" w:rsidP="00C37E48">
      <w:pPr>
        <w:pStyle w:val="newsdetailcardtext"/>
        <w:shd w:val="clear" w:color="auto" w:fill="FFFFFF"/>
        <w:spacing w:line="360" w:lineRule="atLeast"/>
        <w:rPr>
          <w:i/>
          <w:color w:val="0E2938"/>
          <w:lang w:val="uk-UA"/>
        </w:rPr>
      </w:pPr>
      <w:r w:rsidRPr="00C37E48">
        <w:rPr>
          <w:rStyle w:val="a4"/>
          <w:b/>
          <w:bCs/>
          <w:i w:val="0"/>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B725C0" w:rsidRPr="00C37E48">
        <w:rPr>
          <w:rStyle w:val="a4"/>
          <w:b/>
          <w:bCs/>
          <w:i w:val="0"/>
          <w:lang w:val="uk-UA"/>
        </w:rPr>
        <w:t xml:space="preserve"> </w:t>
      </w:r>
      <w:r w:rsidR="00C37E48" w:rsidRPr="00C37E48">
        <w:rPr>
          <w:rStyle w:val="a4"/>
          <w:i w:val="0"/>
          <w:color w:val="0E2938"/>
          <w:lang w:val="uk-UA"/>
        </w:rPr>
        <w:t>Петриківський обласний геріатричний пансіонат</w:t>
      </w:r>
      <w:r w:rsidR="00C37E48" w:rsidRPr="00C37E48">
        <w:rPr>
          <w:rStyle w:val="a8"/>
          <w:i/>
          <w:iCs/>
          <w:color w:val="0E2938"/>
          <w:lang w:val="uk-UA"/>
        </w:rPr>
        <w:t>,</w:t>
      </w:r>
      <w:r w:rsidR="00C37E48" w:rsidRPr="00585324">
        <w:rPr>
          <w:rStyle w:val="a8"/>
          <w:i/>
          <w:iCs/>
          <w:color w:val="0E2938"/>
        </w:rPr>
        <w:t> </w:t>
      </w:r>
      <w:r w:rsidR="00C37E48" w:rsidRPr="00C37E48">
        <w:rPr>
          <w:rStyle w:val="a8"/>
          <w:i/>
          <w:iCs/>
          <w:color w:val="0E2938"/>
          <w:lang w:val="uk-UA"/>
        </w:rPr>
        <w:t xml:space="preserve">47720, </w:t>
      </w:r>
      <w:proofErr w:type="spellStart"/>
      <w:r w:rsidR="00C37E48" w:rsidRPr="00C37E48">
        <w:rPr>
          <w:rStyle w:val="a8"/>
          <w:i/>
          <w:iCs/>
          <w:color w:val="0E2938"/>
          <w:lang w:val="uk-UA"/>
        </w:rPr>
        <w:t>с.Петриків</w:t>
      </w:r>
      <w:proofErr w:type="spellEnd"/>
      <w:r w:rsidR="00C37E48" w:rsidRPr="00C37E48">
        <w:rPr>
          <w:rStyle w:val="a8"/>
          <w:i/>
          <w:iCs/>
          <w:color w:val="0E2938"/>
          <w:lang w:val="uk-UA"/>
        </w:rPr>
        <w:t xml:space="preserve">, </w:t>
      </w:r>
      <w:r w:rsidR="00C37E48" w:rsidRPr="00C37E48">
        <w:rPr>
          <w:rStyle w:val="a4"/>
          <w:i w:val="0"/>
          <w:color w:val="0E2938"/>
          <w:lang w:val="uk-UA"/>
        </w:rPr>
        <w:t xml:space="preserve">вул..Зелена, 15, код за ЄДРПОУ — 03562589; категорія замовника </w:t>
      </w:r>
      <w:proofErr w:type="spellStart"/>
      <w:r w:rsidR="00C37E48" w:rsidRPr="00C37E48">
        <w:rPr>
          <w:rStyle w:val="a4"/>
          <w:i w:val="0"/>
          <w:color w:val="0E2938"/>
          <w:lang w:val="uk-UA"/>
        </w:rPr>
        <w:t>—</w:t>
      </w:r>
      <w:r w:rsidR="00C37E48" w:rsidRPr="00C37E48">
        <w:rPr>
          <w:color w:val="333333"/>
          <w:shd w:val="clear" w:color="auto" w:fill="FFFFFF"/>
          <w:lang w:val="uk-UA"/>
        </w:rPr>
        <w:t>Підприємства</w:t>
      </w:r>
      <w:proofErr w:type="spellEnd"/>
      <w:r w:rsidR="00C37E48" w:rsidRPr="00C37E48">
        <w:rPr>
          <w:color w:val="333333"/>
          <w:shd w:val="clear" w:color="auto" w:fill="FFFFFF"/>
          <w:lang w:val="uk-UA"/>
        </w:rPr>
        <w:t>, установи, організації, зазначені у пункті 3 частини першої Ст.2 Закону України "Про публічні закупівлі".</w:t>
      </w:r>
    </w:p>
    <w:p w:rsidR="00FF4FD3" w:rsidRPr="00A726C0" w:rsidRDefault="00171A09" w:rsidP="00FF4FD3">
      <w:pPr>
        <w:spacing w:before="100" w:beforeAutospacing="1" w:after="100" w:afterAutospacing="1" w:line="240" w:lineRule="auto"/>
        <w:jc w:val="both"/>
        <w:rPr>
          <w:rFonts w:ascii="Times New Roman" w:hAnsi="Times New Roman"/>
          <w:sz w:val="24"/>
          <w:szCs w:val="24"/>
          <w:lang w:val="ru-RU"/>
        </w:rPr>
      </w:pPr>
      <w:r w:rsidRPr="00A726C0">
        <w:rPr>
          <w:rFonts w:ascii="Times New Roman" w:eastAsia="Times New Roman" w:hAnsi="Times New Roman"/>
          <w:b/>
          <w:bCs/>
          <w:iCs/>
          <w:color w:val="000000"/>
          <w:sz w:val="24"/>
          <w:szCs w:val="24"/>
        </w:rPr>
        <w:t xml:space="preserve">Назва предмета закупівлі </w:t>
      </w:r>
      <w:r w:rsidRPr="00A726C0">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726C0">
        <w:rPr>
          <w:rFonts w:ascii="Times New Roman" w:hAnsi="Times New Roman"/>
          <w:sz w:val="24"/>
          <w:szCs w:val="24"/>
        </w:rPr>
        <w:t xml:space="preserve"> </w:t>
      </w:r>
      <w:r w:rsidR="00FF4FD3" w:rsidRPr="00A726C0">
        <w:rPr>
          <w:rFonts w:ascii="Times New Roman" w:hAnsi="Times New Roman"/>
          <w:sz w:val="24"/>
          <w:szCs w:val="24"/>
          <w:lang w:val="ru-RU"/>
        </w:rPr>
        <w:t xml:space="preserve"> </w:t>
      </w:r>
      <w:r w:rsidR="00FF4FD3" w:rsidRPr="00A726C0">
        <w:rPr>
          <w:rFonts w:ascii="Times New Roman" w:hAnsi="Times New Roman"/>
          <w:sz w:val="24"/>
          <w:szCs w:val="24"/>
        </w:rPr>
        <w:t>Природний газ, 09120000-6 - Газове паливо</w:t>
      </w:r>
      <w:r w:rsidR="00FF4FD3" w:rsidRPr="00A726C0">
        <w:rPr>
          <w:rFonts w:ascii="Times New Roman" w:hAnsi="Times New Roman"/>
          <w:color w:val="000000"/>
          <w:sz w:val="24"/>
          <w:szCs w:val="24"/>
        </w:rPr>
        <w:t xml:space="preserve"> за </w:t>
      </w:r>
      <w:proofErr w:type="spellStart"/>
      <w:r w:rsidR="00FF4FD3" w:rsidRPr="00A726C0">
        <w:rPr>
          <w:rFonts w:ascii="Times New Roman" w:hAnsi="Times New Roman"/>
          <w:color w:val="000000"/>
          <w:sz w:val="24"/>
          <w:szCs w:val="24"/>
        </w:rPr>
        <w:t>ДК</w:t>
      </w:r>
      <w:proofErr w:type="spellEnd"/>
      <w:r w:rsidR="00FF4FD3" w:rsidRPr="00A726C0">
        <w:rPr>
          <w:rFonts w:ascii="Times New Roman" w:hAnsi="Times New Roman"/>
          <w:color w:val="000000"/>
          <w:sz w:val="24"/>
          <w:szCs w:val="24"/>
        </w:rPr>
        <w:t xml:space="preserve"> 021:2015 Єдиного закупівельного словника</w:t>
      </w:r>
    </w:p>
    <w:p w:rsidR="00171A09" w:rsidRDefault="00171A09" w:rsidP="007E77AD">
      <w:pPr>
        <w:spacing w:line="240" w:lineRule="atLeast"/>
        <w:jc w:val="both"/>
        <w:rPr>
          <w:rFonts w:ascii="Times New Roman" w:hAnsi="Times New Roman"/>
          <w:sz w:val="24"/>
          <w:szCs w:val="24"/>
        </w:rPr>
      </w:pPr>
      <w:r w:rsidRPr="00A726C0">
        <w:rPr>
          <w:rFonts w:ascii="Times New Roman" w:hAnsi="Times New Roman"/>
          <w:b/>
          <w:sz w:val="24"/>
          <w:szCs w:val="24"/>
        </w:rPr>
        <w:t>Вид та ідентифікатор процедури закупівлі</w:t>
      </w:r>
      <w:r w:rsidRPr="00A726C0">
        <w:rPr>
          <w:rFonts w:ascii="Times New Roman" w:hAnsi="Times New Roman"/>
          <w:b/>
          <w:bCs/>
          <w:sz w:val="24"/>
          <w:szCs w:val="24"/>
        </w:rPr>
        <w:t>:</w:t>
      </w:r>
      <w:r w:rsidR="006F506C" w:rsidRPr="006F506C">
        <w:rPr>
          <w:rFonts w:ascii="Times New Roman" w:hAnsi="Times New Roman"/>
          <w:b/>
          <w:bCs/>
          <w:sz w:val="24"/>
          <w:szCs w:val="24"/>
          <w:lang w:val="ru-RU"/>
        </w:rPr>
        <w:t xml:space="preserve"> </w:t>
      </w:r>
      <w:r w:rsidR="007E77AD">
        <w:rPr>
          <w:rFonts w:ascii="Arial" w:hAnsi="Arial" w:cs="Arial"/>
          <w:color w:val="333333"/>
          <w:sz w:val="20"/>
          <w:szCs w:val="20"/>
          <w:shd w:val="clear" w:color="auto" w:fill="FFFFFF"/>
        </w:rPr>
        <w:t>UA-2023-11-13-008133-a</w:t>
      </w:r>
      <w:r w:rsidR="007E77AD">
        <w:rPr>
          <w:rFonts w:ascii="Times New Roman" w:hAnsi="Times New Roman"/>
          <w:b/>
          <w:bCs/>
          <w:sz w:val="24"/>
          <w:szCs w:val="24"/>
          <w:lang w:val="ru-RU"/>
        </w:rPr>
        <w:t xml:space="preserve"> </w:t>
      </w:r>
      <w:r w:rsidR="006F506C">
        <w:rPr>
          <w:rFonts w:ascii="Times New Roman" w:hAnsi="Times New Roman"/>
          <w:bCs/>
          <w:sz w:val="24"/>
          <w:szCs w:val="24"/>
        </w:rPr>
        <w:t>відкриті торги (з особливостями)</w:t>
      </w:r>
      <w:r w:rsidR="006073D8" w:rsidRPr="00A726C0">
        <w:rPr>
          <w:rFonts w:ascii="Times New Roman" w:hAnsi="Times New Roman"/>
          <w:sz w:val="24"/>
          <w:szCs w:val="24"/>
        </w:rPr>
        <w:t xml:space="preserve"> </w:t>
      </w:r>
      <w:hyperlink r:id="rId4" w:tgtFrame="_blank" w:tooltip="Оголошення на порталі Уповноваженого органу" w:history="1">
        <w:r w:rsidR="006073D8" w:rsidRPr="00A726C0">
          <w:rPr>
            <w:rFonts w:ascii="Arial" w:eastAsia="Times New Roman" w:hAnsi="Arial" w:cs="Arial"/>
            <w:color w:val="000000"/>
            <w:sz w:val="24"/>
            <w:szCs w:val="24"/>
            <w:u w:val="single"/>
            <w:bdr w:val="none" w:sz="0" w:space="0" w:color="auto" w:frame="1"/>
            <w:lang w:eastAsia="ru-RU"/>
          </w:rPr>
          <w:br/>
        </w:r>
      </w:hyperlink>
      <w:r w:rsidRPr="00A726C0">
        <w:rPr>
          <w:rFonts w:ascii="Times New Roman" w:hAnsi="Times New Roman"/>
          <w:b/>
          <w:sz w:val="24"/>
          <w:szCs w:val="24"/>
        </w:rPr>
        <w:t>Очікувана вартість та обґрунтування очікуваної вартості предмета закупівлі</w:t>
      </w:r>
      <w:r w:rsidRPr="00A726C0">
        <w:rPr>
          <w:rFonts w:ascii="Times New Roman" w:hAnsi="Times New Roman"/>
          <w:b/>
          <w:bCs/>
          <w:sz w:val="24"/>
          <w:szCs w:val="24"/>
        </w:rPr>
        <w:t>:</w:t>
      </w:r>
      <w:r w:rsidRPr="00A726C0">
        <w:rPr>
          <w:rFonts w:ascii="Times New Roman" w:hAnsi="Times New Roman"/>
          <w:sz w:val="24"/>
          <w:szCs w:val="24"/>
        </w:rPr>
        <w:t xml:space="preserve"> </w:t>
      </w:r>
      <w:r w:rsidR="007E77AD">
        <w:rPr>
          <w:rFonts w:ascii="Times New Roman" w:hAnsi="Times New Roman"/>
          <w:color w:val="FF0000"/>
          <w:sz w:val="24"/>
          <w:szCs w:val="24"/>
          <w:lang w:val="ru-RU"/>
        </w:rPr>
        <w:t>1009787,29</w:t>
      </w:r>
      <w:r w:rsidR="00FF4FD3" w:rsidRPr="00C37E48">
        <w:rPr>
          <w:rFonts w:ascii="Times New Roman" w:hAnsi="Times New Roman"/>
          <w:color w:val="FF0000"/>
          <w:sz w:val="24"/>
          <w:szCs w:val="24"/>
        </w:rPr>
        <w:t xml:space="preserve"> </w:t>
      </w:r>
      <w:r w:rsidRPr="00A726C0">
        <w:rPr>
          <w:rFonts w:ascii="Times New Roman" w:hAnsi="Times New Roman"/>
          <w:sz w:val="24"/>
          <w:szCs w:val="24"/>
        </w:rPr>
        <w:t>грн. Визначення очікуваної вартості предмета закупівлі обумовлено аналізом сп</w:t>
      </w:r>
      <w:r w:rsidR="00FF4FD3" w:rsidRPr="00A726C0">
        <w:rPr>
          <w:rFonts w:ascii="Times New Roman" w:hAnsi="Times New Roman"/>
          <w:sz w:val="24"/>
          <w:szCs w:val="24"/>
        </w:rPr>
        <w:t>оживання (річного та місячного) природного газу</w:t>
      </w:r>
      <w:r w:rsidRPr="00A726C0">
        <w:rPr>
          <w:rFonts w:ascii="Times New Roman" w:hAnsi="Times New Roman"/>
          <w:sz w:val="24"/>
          <w:szCs w:val="24"/>
        </w:rPr>
        <w:t xml:space="preserve"> за календарний рік (бюджетний період) </w:t>
      </w:r>
      <w:r w:rsidR="00F8423B" w:rsidRPr="00A726C0">
        <w:rPr>
          <w:rFonts w:ascii="Times New Roman" w:hAnsi="Times New Roman"/>
          <w:sz w:val="24"/>
          <w:szCs w:val="24"/>
        </w:rPr>
        <w:t>202</w:t>
      </w:r>
      <w:r w:rsidR="00F86A04" w:rsidRPr="00F86A04">
        <w:rPr>
          <w:rFonts w:ascii="Times New Roman" w:hAnsi="Times New Roman"/>
          <w:sz w:val="24"/>
          <w:szCs w:val="24"/>
          <w:lang w:val="ru-RU"/>
        </w:rPr>
        <w:t>3</w:t>
      </w:r>
      <w:r w:rsidR="00F8423B" w:rsidRPr="00A726C0">
        <w:rPr>
          <w:rFonts w:ascii="Times New Roman" w:hAnsi="Times New Roman"/>
          <w:sz w:val="24"/>
          <w:szCs w:val="24"/>
        </w:rPr>
        <w:t xml:space="preserve"> рік</w:t>
      </w:r>
      <w:r w:rsidRPr="00A726C0">
        <w:rPr>
          <w:rFonts w:ascii="Times New Roman" w:hAnsi="Times New Roman"/>
          <w:sz w:val="24"/>
          <w:szCs w:val="24"/>
        </w:rPr>
        <w:t>.  Замовником здійснено розрахунок очікуваної вартості товарів / послуг</w:t>
      </w:r>
      <w:r w:rsidR="00FF4FD3" w:rsidRPr="00A726C0">
        <w:rPr>
          <w:sz w:val="24"/>
          <w:szCs w:val="24"/>
        </w:rPr>
        <w:t xml:space="preserve"> </w:t>
      </w:r>
      <w:r w:rsidR="00FF4FD3" w:rsidRPr="00A726C0">
        <w:rPr>
          <w:rFonts w:ascii="Times New Roman" w:hAnsi="Times New Roman"/>
          <w:sz w:val="24"/>
          <w:szCs w:val="24"/>
        </w:rPr>
        <w:t>відповідно</w:t>
      </w:r>
      <w:r w:rsidR="00A726C0" w:rsidRPr="00A726C0">
        <w:rPr>
          <w:rFonts w:ascii="Times New Roman" w:hAnsi="Times New Roman"/>
          <w:sz w:val="24"/>
          <w:szCs w:val="24"/>
        </w:rPr>
        <w:t xml:space="preserve"> цін, які були сформовані на основі договору за 202</w:t>
      </w:r>
      <w:r w:rsidR="00F86A04" w:rsidRPr="00F86A04">
        <w:rPr>
          <w:rFonts w:ascii="Times New Roman" w:hAnsi="Times New Roman"/>
          <w:sz w:val="24"/>
          <w:szCs w:val="24"/>
        </w:rPr>
        <w:t>3</w:t>
      </w:r>
      <w:r w:rsidR="00A726C0" w:rsidRPr="00A726C0">
        <w:rPr>
          <w:rFonts w:ascii="Times New Roman" w:hAnsi="Times New Roman"/>
          <w:sz w:val="24"/>
          <w:szCs w:val="24"/>
        </w:rPr>
        <w:t xml:space="preserve"> рік</w:t>
      </w:r>
      <w:r w:rsidRPr="00A726C0">
        <w:rPr>
          <w:rFonts w:ascii="Times New Roman" w:hAnsi="Times New Roman"/>
          <w:sz w:val="24"/>
          <w:szCs w:val="24"/>
        </w:rPr>
        <w:t>.</w:t>
      </w:r>
    </w:p>
    <w:p w:rsidR="00922711" w:rsidRPr="00922711" w:rsidRDefault="00922711" w:rsidP="00922711">
      <w:pPr>
        <w:spacing w:after="0" w:line="240" w:lineRule="auto"/>
        <w:ind w:firstLine="567"/>
        <w:jc w:val="both"/>
        <w:rPr>
          <w:rFonts w:ascii="Times New Roman" w:eastAsia="Times New Roman" w:hAnsi="Times New Roman"/>
          <w:sz w:val="24"/>
          <w:szCs w:val="24"/>
        </w:rPr>
      </w:pPr>
      <w:r w:rsidRPr="00922711">
        <w:rPr>
          <w:rFonts w:ascii="Times New Roman" w:eastAsia="Times New Roman" w:hAnsi="Times New Roman"/>
          <w:sz w:val="24"/>
          <w:szCs w:val="24"/>
        </w:rPr>
        <w:t>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922711" w:rsidRPr="00922711" w:rsidRDefault="00922711" w:rsidP="00922711">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922711">
        <w:rPr>
          <w:rFonts w:ascii="Times New Roman" w:eastAsia="Times New Roman" w:hAnsi="Times New Roman"/>
          <w:color w:val="000000"/>
          <w:sz w:val="24"/>
          <w:szCs w:val="24"/>
        </w:rPr>
        <w:t>Відповідно до підпункту 2 пункту 4 Положення такі спеціальні обов’язки п</w:t>
      </w:r>
      <w:r w:rsidRPr="00922711">
        <w:rPr>
          <w:rFonts w:ascii="Times New Roman" w:eastAsia="Times New Roman" w:hAnsi="Times New Roman"/>
          <w:sz w:val="24"/>
          <w:szCs w:val="24"/>
        </w:rPr>
        <w:t>окладено</w:t>
      </w:r>
      <w:r w:rsidRPr="00922711">
        <w:rPr>
          <w:rFonts w:ascii="Times New Roman" w:eastAsia="Times New Roman" w:hAnsi="Times New Roman"/>
          <w:color w:val="000000"/>
          <w:sz w:val="24"/>
          <w:szCs w:val="24"/>
        </w:rPr>
        <w:t xml:space="preserve"> на ТОВ «Газопостачальна компанія </w:t>
      </w:r>
      <w:proofErr w:type="spellStart"/>
      <w:r w:rsidRPr="00922711">
        <w:rPr>
          <w:rFonts w:ascii="Times New Roman" w:eastAsia="Times New Roman" w:hAnsi="Times New Roman"/>
          <w:sz w:val="24"/>
          <w:szCs w:val="24"/>
        </w:rPr>
        <w:t>„</w:t>
      </w:r>
      <w:r w:rsidRPr="00922711">
        <w:rPr>
          <w:rFonts w:ascii="Times New Roman" w:eastAsia="Times New Roman" w:hAnsi="Times New Roman"/>
          <w:color w:val="000000"/>
          <w:sz w:val="24"/>
          <w:szCs w:val="24"/>
        </w:rPr>
        <w:t>Нафтогаз</w:t>
      </w:r>
      <w:proofErr w:type="spellEnd"/>
      <w:r w:rsidRPr="00922711">
        <w:rPr>
          <w:rFonts w:ascii="Times New Roman" w:eastAsia="Times New Roman" w:hAnsi="Times New Roman"/>
          <w:color w:val="000000"/>
          <w:sz w:val="24"/>
          <w:szCs w:val="24"/>
        </w:rPr>
        <w:t xml:space="preserve"> </w:t>
      </w:r>
      <w:proofErr w:type="spellStart"/>
      <w:r w:rsidRPr="00922711">
        <w:rPr>
          <w:rFonts w:ascii="Times New Roman" w:eastAsia="Times New Roman" w:hAnsi="Times New Roman"/>
          <w:color w:val="000000"/>
          <w:sz w:val="24"/>
          <w:szCs w:val="24"/>
        </w:rPr>
        <w:t>Трейдинг“</w:t>
      </w:r>
      <w:proofErr w:type="spellEnd"/>
      <w:r w:rsidRPr="00922711">
        <w:rPr>
          <w:rFonts w:ascii="Times New Roman" w:eastAsia="Times New Roman" w:hAnsi="Times New Roman"/>
          <w:color w:val="000000"/>
          <w:sz w:val="24"/>
          <w:szCs w:val="24"/>
        </w:rPr>
        <w:t xml:space="preserve">» щодо забезпечення постачання природного газу споживачам, що є бюджетними установами відповідно до </w:t>
      </w:r>
      <w:hyperlink r:id="rId5">
        <w:r w:rsidRPr="00922711">
          <w:rPr>
            <w:rFonts w:ascii="Times New Roman" w:eastAsia="Times New Roman" w:hAnsi="Times New Roman"/>
            <w:color w:val="000000"/>
            <w:sz w:val="24"/>
            <w:szCs w:val="24"/>
          </w:rPr>
          <w:t>Бюджетного кодексу України</w:t>
        </w:r>
      </w:hyperlink>
      <w:r w:rsidRPr="00922711">
        <w:rPr>
          <w:rFonts w:ascii="Times New Roman" w:eastAsia="Times New Roman" w:hAnsi="Times New Roman"/>
          <w:sz w:val="24"/>
          <w:szCs w:val="24"/>
        </w:rPr>
        <w:t xml:space="preserve"> /</w:t>
      </w:r>
      <w:r w:rsidRPr="00922711">
        <w:rPr>
          <w:rFonts w:ascii="Times New Roman" w:eastAsia="Times New Roman" w:hAnsi="Times New Roman"/>
          <w:color w:val="000000"/>
          <w:sz w:val="24"/>
          <w:szCs w:val="24"/>
        </w:rPr>
        <w:t xml:space="preserve"> закладам охорони здоров’я державної власності (казенні підприємства та / або державні установи тощо) </w:t>
      </w:r>
      <w:r w:rsidRPr="00922711">
        <w:rPr>
          <w:rFonts w:ascii="Times New Roman" w:eastAsia="Times New Roman" w:hAnsi="Times New Roman"/>
          <w:sz w:val="24"/>
          <w:szCs w:val="24"/>
        </w:rPr>
        <w:t>/</w:t>
      </w:r>
      <w:r w:rsidRPr="00922711">
        <w:rPr>
          <w:rFonts w:ascii="Times New Roman" w:eastAsia="Times New Roman" w:hAnsi="Times New Roman"/>
          <w:color w:val="000000"/>
          <w:sz w:val="24"/>
          <w:szCs w:val="24"/>
        </w:rPr>
        <w:t xml:space="preserve">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w:t>
      </w:r>
      <w:r w:rsidRPr="00922711">
        <w:rPr>
          <w:rFonts w:ascii="Times New Roman" w:eastAsia="Times New Roman" w:hAnsi="Times New Roman"/>
          <w:sz w:val="24"/>
          <w:szCs w:val="24"/>
        </w:rPr>
        <w:t>—</w:t>
      </w:r>
      <w:r w:rsidRPr="00922711">
        <w:rPr>
          <w:rFonts w:ascii="Times New Roman" w:eastAsia="Times New Roman" w:hAnsi="Times New Roman"/>
          <w:color w:val="000000"/>
          <w:sz w:val="24"/>
          <w:szCs w:val="24"/>
        </w:rPr>
        <w:t xml:space="preserve"> бюджетні установи) на умовах, передбачених </w:t>
      </w:r>
      <w:hyperlink r:id="rId6" w:anchor="n34">
        <w:r w:rsidRPr="00922711">
          <w:rPr>
            <w:rFonts w:ascii="Times New Roman" w:eastAsia="Times New Roman" w:hAnsi="Times New Roman"/>
            <w:color w:val="000000"/>
            <w:sz w:val="24"/>
            <w:szCs w:val="24"/>
          </w:rPr>
          <w:t>пунктом 6</w:t>
        </w:r>
      </w:hyperlink>
      <w:r w:rsidRPr="00922711">
        <w:rPr>
          <w:rFonts w:ascii="Times New Roman" w:eastAsia="Times New Roman" w:hAnsi="Times New Roman"/>
          <w:color w:val="000000"/>
          <w:sz w:val="24"/>
          <w:szCs w:val="24"/>
        </w:rPr>
        <w:t xml:space="preserve"> цього Положення.</w:t>
      </w:r>
    </w:p>
    <w:p w:rsidR="00922711" w:rsidRPr="00922711" w:rsidRDefault="00922711" w:rsidP="00922711">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4"/>
          <w:szCs w:val="24"/>
        </w:rPr>
      </w:pPr>
      <w:r w:rsidRPr="00922711">
        <w:rPr>
          <w:rFonts w:ascii="Times New Roman" w:eastAsia="Times New Roman" w:hAnsi="Times New Roman"/>
          <w:color w:val="000000"/>
          <w:sz w:val="24"/>
          <w:szCs w:val="24"/>
        </w:rPr>
        <w:t xml:space="preserve">Пунктом 6 Положення визначено, що ТОВ «Газопостачальна компанія </w:t>
      </w:r>
      <w:proofErr w:type="spellStart"/>
      <w:r w:rsidRPr="00922711">
        <w:rPr>
          <w:rFonts w:ascii="Times New Roman" w:eastAsia="Times New Roman" w:hAnsi="Times New Roman"/>
          <w:sz w:val="24"/>
          <w:szCs w:val="24"/>
        </w:rPr>
        <w:t>„</w:t>
      </w:r>
      <w:r w:rsidRPr="00922711">
        <w:rPr>
          <w:rFonts w:ascii="Times New Roman" w:eastAsia="Times New Roman" w:hAnsi="Times New Roman"/>
          <w:color w:val="000000"/>
          <w:sz w:val="24"/>
          <w:szCs w:val="24"/>
        </w:rPr>
        <w:t>Нафтогаз</w:t>
      </w:r>
      <w:proofErr w:type="spellEnd"/>
      <w:r w:rsidRPr="00922711">
        <w:rPr>
          <w:rFonts w:ascii="Times New Roman" w:eastAsia="Times New Roman" w:hAnsi="Times New Roman"/>
          <w:color w:val="000000"/>
          <w:sz w:val="24"/>
          <w:szCs w:val="24"/>
        </w:rPr>
        <w:t xml:space="preserve"> </w:t>
      </w:r>
      <w:proofErr w:type="spellStart"/>
      <w:r w:rsidRPr="00922711">
        <w:rPr>
          <w:rFonts w:ascii="Times New Roman" w:eastAsia="Times New Roman" w:hAnsi="Times New Roman"/>
          <w:color w:val="000000"/>
          <w:sz w:val="24"/>
          <w:szCs w:val="24"/>
        </w:rPr>
        <w:t>Трейдинг“</w:t>
      </w:r>
      <w:proofErr w:type="spellEnd"/>
      <w:r w:rsidRPr="00922711">
        <w:rPr>
          <w:rFonts w:ascii="Times New Roman" w:eastAsia="Times New Roman" w:hAnsi="Times New Roman"/>
          <w:color w:val="000000"/>
          <w:sz w:val="24"/>
          <w:szCs w:val="24"/>
        </w:rPr>
        <w:t>» може  постач</w:t>
      </w:r>
      <w:r w:rsidRPr="00922711">
        <w:rPr>
          <w:rFonts w:ascii="Times New Roman" w:eastAsia="Times New Roman" w:hAnsi="Times New Roman"/>
          <w:sz w:val="24"/>
          <w:szCs w:val="24"/>
        </w:rPr>
        <w:t xml:space="preserve">ати </w:t>
      </w:r>
      <w:r w:rsidRPr="00922711">
        <w:rPr>
          <w:rFonts w:ascii="Times New Roman" w:eastAsia="Times New Roman" w:hAnsi="Times New Roman"/>
          <w:color w:val="000000"/>
          <w:sz w:val="24"/>
          <w:szCs w:val="24"/>
        </w:rPr>
        <w:t>з 01.01.2024 р.</w:t>
      </w:r>
      <w:r w:rsidRPr="00922711">
        <w:rPr>
          <w:rFonts w:ascii="Times New Roman" w:eastAsia="Times New Roman" w:hAnsi="Times New Roman"/>
          <w:sz w:val="24"/>
          <w:szCs w:val="24"/>
        </w:rPr>
        <w:t xml:space="preserve"> по 15.04.2024 р. природний газ бюджетним установам за ціною, що становить 16 390</w:t>
      </w:r>
      <w:r w:rsidRPr="00922711">
        <w:rPr>
          <w:rFonts w:ascii="Times New Roman" w:eastAsia="Times New Roman" w:hAnsi="Times New Roman"/>
          <w:color w:val="FF0000"/>
          <w:sz w:val="24"/>
          <w:szCs w:val="24"/>
        </w:rPr>
        <w:t xml:space="preserve"> </w:t>
      </w:r>
      <w:r w:rsidRPr="00922711">
        <w:rPr>
          <w:rFonts w:ascii="Times New Roman" w:eastAsia="Times New Roman" w:hAnsi="Times New Roman"/>
          <w:color w:val="000000"/>
          <w:sz w:val="24"/>
          <w:szCs w:val="24"/>
        </w:rPr>
        <w:t xml:space="preserve">гривень з урахуванням податку на додану вартість за 1000 куб. метрів газу (без урахування тарифу на </w:t>
      </w:r>
      <w:r w:rsidRPr="00922711">
        <w:rPr>
          <w:rFonts w:ascii="Times New Roman" w:eastAsia="Times New Roman" w:hAnsi="Times New Roman"/>
          <w:sz w:val="24"/>
          <w:szCs w:val="24"/>
        </w:rPr>
        <w:t xml:space="preserve">послуги з транспортування природного </w:t>
      </w:r>
      <w:r w:rsidRPr="00922711">
        <w:rPr>
          <w:rFonts w:ascii="Times New Roman" w:eastAsia="Times New Roman" w:hAnsi="Times New Roman"/>
          <w:sz w:val="24"/>
          <w:szCs w:val="24"/>
        </w:rPr>
        <w:lastRenderedPageBreak/>
        <w:t>газу для точки виходу та коефіцієнта, який застосовується у разі замовлення потужності на добу наперед).</w:t>
      </w:r>
    </w:p>
    <w:p w:rsidR="00A726C0" w:rsidRPr="00A726C0" w:rsidRDefault="00922711" w:rsidP="00922711">
      <w:pPr>
        <w:spacing w:before="100" w:beforeAutospacing="1" w:after="100" w:afterAutospacing="1" w:line="240" w:lineRule="auto"/>
        <w:jc w:val="both"/>
        <w:rPr>
          <w:rFonts w:ascii="Times New Roman" w:hAnsi="Times New Roman"/>
          <w:color w:val="000000" w:themeColor="text1"/>
          <w:sz w:val="24"/>
          <w:szCs w:val="24"/>
          <w:lang w:eastAsia="uk-UA" w:bidi="uk-UA"/>
        </w:rPr>
      </w:pPr>
      <w:r w:rsidRPr="00922711">
        <w:rPr>
          <w:rFonts w:ascii="Times New Roman" w:eastAsia="Times New Roman" w:hAnsi="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w:t>
      </w:r>
      <w:r>
        <w:rPr>
          <w:rFonts w:ascii="Times New Roman" w:eastAsia="Times New Roman" w:hAnsi="Times New Roman"/>
          <w:color w:val="000000"/>
          <w:sz w:val="24"/>
          <w:szCs w:val="24"/>
        </w:rPr>
        <w:t xml:space="preserve">В порівнянні з іншими постачальниками ця ціна є найбільш економічно вигідною. </w:t>
      </w:r>
      <w:r w:rsidRPr="00922711">
        <w:rPr>
          <w:rFonts w:ascii="Times New Roman" w:eastAsia="Times New Roman" w:hAnsi="Times New Roman"/>
          <w:sz w:val="24"/>
          <w:szCs w:val="24"/>
        </w:rPr>
        <w:t xml:space="preserve">Тож, замовник має право отримувати природний газ за найбільш економічно вигідною ціною 16 390,00 </w:t>
      </w:r>
      <w:proofErr w:type="spellStart"/>
      <w:r w:rsidRPr="00922711">
        <w:rPr>
          <w:rFonts w:ascii="Times New Roman" w:eastAsia="Times New Roman" w:hAnsi="Times New Roman"/>
          <w:sz w:val="24"/>
          <w:szCs w:val="24"/>
        </w:rPr>
        <w:t>грн</w:t>
      </w:r>
      <w:proofErr w:type="spellEnd"/>
      <w:r w:rsidRPr="00922711">
        <w:rPr>
          <w:rFonts w:ascii="Times New Roman" w:eastAsia="Times New Roman" w:hAnsi="Times New Roman"/>
          <w:sz w:val="24"/>
          <w:szCs w:val="24"/>
        </w:rPr>
        <w:t xml:space="preserve"> з ПДВ</w:t>
      </w:r>
      <w:r w:rsidRPr="00922711">
        <w:rPr>
          <w:rFonts w:ascii="Times New Roman" w:eastAsia="Times New Roman" w:hAnsi="Times New Roman"/>
          <w:color w:val="FF0000"/>
          <w:sz w:val="24"/>
          <w:szCs w:val="24"/>
        </w:rPr>
        <w:t xml:space="preserve"> </w:t>
      </w:r>
      <w:r w:rsidRPr="00922711">
        <w:rPr>
          <w:rFonts w:ascii="Times New Roman" w:eastAsia="Times New Roman" w:hAnsi="Times New Roman"/>
          <w:i/>
          <w:sz w:val="24"/>
          <w:szCs w:val="24"/>
        </w:rPr>
        <w:t>(ціна за 1 тис. куб. м природного газу, яку пропонує ТОВ Газопостачальна компанія «</w:t>
      </w:r>
      <w:proofErr w:type="spellStart"/>
      <w:r w:rsidRPr="00922711">
        <w:rPr>
          <w:rFonts w:ascii="Times New Roman" w:eastAsia="Times New Roman" w:hAnsi="Times New Roman"/>
          <w:i/>
          <w:sz w:val="24"/>
          <w:szCs w:val="24"/>
        </w:rPr>
        <w:t>Нафтогаз</w:t>
      </w:r>
      <w:proofErr w:type="spellEnd"/>
      <w:r w:rsidRPr="00922711">
        <w:rPr>
          <w:rFonts w:ascii="Times New Roman" w:eastAsia="Times New Roman" w:hAnsi="Times New Roman"/>
          <w:i/>
          <w:sz w:val="24"/>
          <w:szCs w:val="24"/>
        </w:rPr>
        <w:t xml:space="preserve"> </w:t>
      </w:r>
      <w:proofErr w:type="spellStart"/>
      <w:r w:rsidRPr="00922711">
        <w:rPr>
          <w:rFonts w:ascii="Times New Roman" w:eastAsia="Times New Roman" w:hAnsi="Times New Roman"/>
          <w:i/>
          <w:sz w:val="24"/>
          <w:szCs w:val="24"/>
        </w:rPr>
        <w:t>Трейдинг</w:t>
      </w:r>
      <w:proofErr w:type="spellEnd"/>
      <w:r w:rsidRPr="00922711">
        <w:rPr>
          <w:rFonts w:ascii="Times New Roman" w:eastAsia="Times New Roman" w:hAnsi="Times New Roman"/>
          <w:i/>
          <w:sz w:val="24"/>
          <w:szCs w:val="24"/>
        </w:rPr>
        <w:t>»)</w:t>
      </w:r>
      <w:r>
        <w:rPr>
          <w:rFonts w:ascii="Times New Roman" w:eastAsia="Times New Roman" w:hAnsi="Times New Roman"/>
          <w:i/>
          <w:sz w:val="24"/>
          <w:szCs w:val="24"/>
        </w:rPr>
        <w:t xml:space="preserve">, </w:t>
      </w:r>
      <w:r w:rsidR="00A726C0">
        <w:rPr>
          <w:rFonts w:ascii="Times New Roman" w:hAnsi="Times New Roman"/>
          <w:color w:val="000000" w:themeColor="text1"/>
          <w:sz w:val="24"/>
          <w:szCs w:val="24"/>
          <w:lang w:eastAsia="uk-UA" w:bidi="uk-UA"/>
        </w:rPr>
        <w:t>к</w:t>
      </w:r>
      <w:r w:rsidR="00A726C0" w:rsidRPr="00A726C0">
        <w:rPr>
          <w:rFonts w:ascii="Times New Roman" w:hAnsi="Times New Roman"/>
          <w:color w:val="000000" w:themeColor="text1"/>
          <w:sz w:val="24"/>
          <w:szCs w:val="24"/>
          <w:lang w:eastAsia="uk-UA" w:bidi="uk-UA"/>
        </w:rPr>
        <w:t xml:space="preserve">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rsidR="00A726C0" w:rsidRPr="00922711" w:rsidRDefault="00A726C0" w:rsidP="00A726C0">
      <w:pPr>
        <w:tabs>
          <w:tab w:val="left" w:pos="709"/>
        </w:tabs>
        <w:spacing w:line="21" w:lineRule="atLeast"/>
        <w:jc w:val="both"/>
        <w:rPr>
          <w:rFonts w:ascii="Times New Roman" w:hAnsi="Times New Roman"/>
          <w:sz w:val="24"/>
          <w:szCs w:val="24"/>
          <w:lang w:eastAsia="uk-UA" w:bidi="uk-UA"/>
        </w:rPr>
      </w:pPr>
      <w:r w:rsidRPr="00A726C0">
        <w:rPr>
          <w:rFonts w:ascii="Times New Roman" w:hAnsi="Times New Roman"/>
          <w:color w:val="000000" w:themeColor="text1"/>
          <w:sz w:val="24"/>
          <w:szCs w:val="24"/>
          <w:lang w:eastAsia="uk-UA" w:bidi="uk-UA"/>
        </w:rPr>
        <w:tab/>
      </w:r>
      <w:r w:rsidRPr="00922711">
        <w:rPr>
          <w:rFonts w:ascii="Times New Roman" w:hAnsi="Times New Roman"/>
          <w:b/>
          <w:sz w:val="24"/>
          <w:szCs w:val="24"/>
          <w:lang w:eastAsia="uk-UA" w:bidi="uk-UA"/>
        </w:rPr>
        <w:t>Всього ціна газу за 1000 куб. м з ПДВ</w:t>
      </w:r>
      <w:r w:rsidRPr="00922711">
        <w:rPr>
          <w:rFonts w:ascii="Times New Roman" w:hAnsi="Times New Roman"/>
          <w:sz w:val="24"/>
          <w:szCs w:val="24"/>
          <w:lang w:eastAsia="uk-UA" w:bidi="uk-UA"/>
        </w:rPr>
        <w:t xml:space="preserve">, з урахуванням тарифу на послуги транспортування та коефіцієнту, який застосовується при замовленні потужності на добу наперед, становить </w:t>
      </w:r>
      <w:r w:rsidRPr="00922711">
        <w:rPr>
          <w:rFonts w:ascii="Times New Roman" w:hAnsi="Times New Roman"/>
          <w:b/>
          <w:sz w:val="24"/>
          <w:szCs w:val="24"/>
          <w:lang w:eastAsia="uk-UA" w:bidi="uk-UA"/>
        </w:rPr>
        <w:t>16 553,89 грн</w:t>
      </w:r>
      <w:r w:rsidRPr="00922711">
        <w:rPr>
          <w:rFonts w:ascii="Times New Roman" w:hAnsi="Times New Roman"/>
          <w:sz w:val="24"/>
          <w:szCs w:val="24"/>
          <w:lang w:eastAsia="uk-UA" w:bidi="uk-UA"/>
        </w:rPr>
        <w:t xml:space="preserve">. </w:t>
      </w:r>
    </w:p>
    <w:p w:rsidR="00FF4FD3" w:rsidRPr="00A726C0" w:rsidRDefault="00FF4FD3" w:rsidP="00A726C0">
      <w:pPr>
        <w:pStyle w:val="a5"/>
        <w:widowControl w:val="0"/>
        <w:tabs>
          <w:tab w:val="left" w:pos="585"/>
        </w:tabs>
        <w:suppressAutoHyphens/>
        <w:overflowPunct w:val="0"/>
        <w:autoSpaceDE w:val="0"/>
        <w:spacing w:line="240" w:lineRule="auto"/>
        <w:ind w:left="0"/>
        <w:jc w:val="both"/>
        <w:rPr>
          <w:rFonts w:ascii="Times New Roman" w:hAnsi="Times New Roman"/>
          <w:color w:val="000000"/>
          <w:sz w:val="24"/>
          <w:szCs w:val="24"/>
        </w:rPr>
      </w:pPr>
    </w:p>
    <w:p w:rsidR="00EE11EB" w:rsidRPr="00A726C0" w:rsidRDefault="00EE11EB" w:rsidP="00EE11EB">
      <w:pPr>
        <w:ind w:firstLine="480"/>
        <w:jc w:val="both"/>
        <w:rPr>
          <w:rFonts w:ascii="Times New Roman" w:hAnsi="Times New Roman"/>
          <w:color w:val="000000"/>
          <w:sz w:val="24"/>
          <w:szCs w:val="24"/>
        </w:rPr>
      </w:pPr>
      <w:r w:rsidRPr="00A726C0">
        <w:rPr>
          <w:rFonts w:ascii="Times New Roman" w:hAnsi="Times New Roman"/>
          <w:b/>
          <w:color w:val="000000"/>
          <w:sz w:val="24"/>
          <w:szCs w:val="24"/>
        </w:rPr>
        <w:t>Обсяг закупівлі</w:t>
      </w:r>
      <w:r w:rsidRPr="00A726C0">
        <w:rPr>
          <w:rFonts w:ascii="Times New Roman" w:hAnsi="Times New Roman"/>
          <w:color w:val="000000"/>
          <w:sz w:val="24"/>
          <w:szCs w:val="24"/>
        </w:rPr>
        <w:t xml:space="preserve"> природного газу </w:t>
      </w:r>
      <w:r w:rsidR="007E77AD">
        <w:rPr>
          <w:rFonts w:ascii="Times New Roman" w:hAnsi="Times New Roman"/>
          <w:color w:val="FF0000"/>
          <w:sz w:val="24"/>
          <w:szCs w:val="24"/>
          <w:lang w:val="ru-RU"/>
        </w:rPr>
        <w:t xml:space="preserve">61 </w:t>
      </w:r>
      <w:r w:rsidRPr="00A726C0">
        <w:rPr>
          <w:rFonts w:ascii="Times New Roman" w:hAnsi="Times New Roman"/>
          <w:color w:val="000000"/>
          <w:sz w:val="24"/>
          <w:szCs w:val="24"/>
        </w:rPr>
        <w:t>тис. куб. м.</w:t>
      </w:r>
    </w:p>
    <w:p w:rsidR="00EE11EB" w:rsidRPr="00A726C0" w:rsidRDefault="00EE11EB" w:rsidP="00FF4FD3">
      <w:pPr>
        <w:pStyle w:val="a5"/>
        <w:widowControl w:val="0"/>
        <w:tabs>
          <w:tab w:val="left" w:pos="585"/>
        </w:tabs>
        <w:suppressAutoHyphens/>
        <w:overflowPunct w:val="0"/>
        <w:autoSpaceDE w:val="0"/>
        <w:spacing w:line="240" w:lineRule="auto"/>
        <w:ind w:left="0" w:firstLine="708"/>
        <w:jc w:val="both"/>
        <w:rPr>
          <w:rFonts w:ascii="Times New Roman" w:hAnsi="Times New Roman"/>
          <w:color w:val="000000"/>
          <w:sz w:val="24"/>
          <w:szCs w:val="24"/>
        </w:rPr>
      </w:pPr>
    </w:p>
    <w:p w:rsidR="00171A09" w:rsidRPr="00A726C0" w:rsidRDefault="00171A09" w:rsidP="00171A09">
      <w:pPr>
        <w:spacing w:before="100" w:beforeAutospacing="1" w:after="100" w:afterAutospacing="1" w:line="240" w:lineRule="auto"/>
        <w:jc w:val="both"/>
        <w:rPr>
          <w:rFonts w:ascii="Times New Roman" w:eastAsia="Times New Roman" w:hAnsi="Times New Roman"/>
          <w:b/>
          <w:i/>
          <w:color w:val="000000"/>
          <w:sz w:val="24"/>
          <w:szCs w:val="24"/>
          <w:lang w:eastAsia="uk-UA"/>
        </w:rPr>
      </w:pPr>
      <w:r w:rsidRPr="00A726C0">
        <w:rPr>
          <w:rFonts w:ascii="Times New Roman" w:eastAsia="Times New Roman" w:hAnsi="Times New Roman"/>
          <w:b/>
          <w:bCs/>
          <w:sz w:val="24"/>
          <w:szCs w:val="24"/>
          <w:lang w:eastAsia="uk-UA"/>
        </w:rPr>
        <w:t>Розмір бюджетного призначення:</w:t>
      </w:r>
      <w:r w:rsidRPr="00A726C0">
        <w:rPr>
          <w:rFonts w:ascii="Times New Roman" w:eastAsia="Times New Roman" w:hAnsi="Times New Roman"/>
          <w:bCs/>
          <w:sz w:val="24"/>
          <w:szCs w:val="24"/>
          <w:lang w:eastAsia="uk-UA"/>
        </w:rPr>
        <w:t xml:space="preserve"> </w:t>
      </w:r>
      <w:r w:rsidR="00CC7320" w:rsidRPr="00A726C0">
        <w:rPr>
          <w:rFonts w:ascii="Times New Roman" w:eastAsia="Times New Roman" w:hAnsi="Times New Roman"/>
          <w:bCs/>
          <w:sz w:val="24"/>
          <w:szCs w:val="24"/>
          <w:lang w:eastAsia="uk-UA"/>
        </w:rPr>
        <w:t xml:space="preserve">очікувана вартість </w:t>
      </w:r>
      <w:r w:rsidR="007E77AD">
        <w:rPr>
          <w:rFonts w:ascii="Times New Roman" w:eastAsia="Times New Roman" w:hAnsi="Times New Roman"/>
          <w:bCs/>
          <w:color w:val="FF0000"/>
          <w:sz w:val="24"/>
          <w:szCs w:val="24"/>
          <w:lang w:val="ru-RU" w:eastAsia="uk-UA"/>
        </w:rPr>
        <w:t>1009787,29</w:t>
      </w:r>
      <w:r w:rsidR="00FF4FD3" w:rsidRPr="00A726C0">
        <w:rPr>
          <w:rFonts w:ascii="Times New Roman" w:hAnsi="Times New Roman"/>
          <w:color w:val="000000"/>
          <w:sz w:val="24"/>
          <w:szCs w:val="24"/>
        </w:rPr>
        <w:t xml:space="preserve"> </w:t>
      </w:r>
      <w:r w:rsidR="00CC7320" w:rsidRPr="00A726C0">
        <w:rPr>
          <w:rFonts w:ascii="Times New Roman" w:eastAsia="Times New Roman" w:hAnsi="Times New Roman"/>
          <w:bCs/>
          <w:sz w:val="24"/>
          <w:szCs w:val="24"/>
          <w:lang w:eastAsia="uk-UA"/>
        </w:rPr>
        <w:t>грн</w:t>
      </w:r>
      <w:r w:rsidR="00F86A04">
        <w:rPr>
          <w:rFonts w:ascii="Times New Roman" w:eastAsia="Times New Roman" w:hAnsi="Times New Roman"/>
          <w:bCs/>
          <w:sz w:val="24"/>
          <w:szCs w:val="24"/>
          <w:lang w:eastAsia="uk-UA"/>
        </w:rPr>
        <w:t>.,</w:t>
      </w:r>
      <w:r w:rsidR="00CC7320" w:rsidRPr="00A726C0">
        <w:rPr>
          <w:rFonts w:ascii="Times New Roman" w:eastAsia="Times New Roman" w:hAnsi="Times New Roman"/>
          <w:bCs/>
          <w:sz w:val="24"/>
          <w:szCs w:val="24"/>
          <w:lang w:eastAsia="uk-UA"/>
        </w:rPr>
        <w:t xml:space="preserve"> </w:t>
      </w:r>
      <w:r w:rsidR="00EE11EB" w:rsidRPr="00A726C0">
        <w:rPr>
          <w:rFonts w:ascii="Times New Roman" w:hAnsi="Times New Roman"/>
          <w:color w:val="353535"/>
          <w:sz w:val="24"/>
          <w:szCs w:val="24"/>
        </w:rPr>
        <w:t xml:space="preserve"> виходячи з потреб природного газу на опалювальний період </w:t>
      </w:r>
      <w:r w:rsidR="0045546E">
        <w:rPr>
          <w:rFonts w:ascii="Times New Roman" w:hAnsi="Times New Roman"/>
          <w:color w:val="353535"/>
          <w:sz w:val="24"/>
          <w:szCs w:val="24"/>
        </w:rPr>
        <w:t xml:space="preserve">з 1 </w:t>
      </w:r>
      <w:r w:rsidR="00F86A04">
        <w:rPr>
          <w:rFonts w:ascii="Times New Roman" w:hAnsi="Times New Roman"/>
          <w:color w:val="353535"/>
          <w:sz w:val="24"/>
          <w:szCs w:val="24"/>
        </w:rPr>
        <w:t>січня</w:t>
      </w:r>
      <w:r w:rsidR="00A726C0" w:rsidRPr="00A726C0">
        <w:rPr>
          <w:rFonts w:ascii="Times New Roman" w:hAnsi="Times New Roman"/>
          <w:color w:val="353535"/>
          <w:sz w:val="24"/>
          <w:szCs w:val="24"/>
        </w:rPr>
        <w:t xml:space="preserve"> 202</w:t>
      </w:r>
      <w:r w:rsidR="00F86A04">
        <w:rPr>
          <w:rFonts w:ascii="Times New Roman" w:hAnsi="Times New Roman"/>
          <w:color w:val="353535"/>
          <w:sz w:val="24"/>
          <w:szCs w:val="24"/>
        </w:rPr>
        <w:t>4</w:t>
      </w:r>
      <w:r w:rsidR="00A726C0" w:rsidRPr="00A726C0">
        <w:rPr>
          <w:rFonts w:ascii="Times New Roman" w:hAnsi="Times New Roman"/>
          <w:color w:val="353535"/>
          <w:sz w:val="24"/>
          <w:szCs w:val="24"/>
        </w:rPr>
        <w:t xml:space="preserve"> р. по </w:t>
      </w:r>
      <w:r w:rsidR="00F86A04">
        <w:rPr>
          <w:rFonts w:ascii="Times New Roman" w:hAnsi="Times New Roman"/>
          <w:color w:val="353535"/>
          <w:sz w:val="24"/>
          <w:szCs w:val="24"/>
        </w:rPr>
        <w:t>15</w:t>
      </w:r>
      <w:r w:rsidR="00A726C0" w:rsidRPr="00A726C0">
        <w:rPr>
          <w:rFonts w:ascii="Times New Roman" w:hAnsi="Times New Roman"/>
          <w:color w:val="353535"/>
          <w:sz w:val="24"/>
          <w:szCs w:val="24"/>
        </w:rPr>
        <w:t xml:space="preserve"> </w:t>
      </w:r>
      <w:r w:rsidR="00F86A04">
        <w:rPr>
          <w:rFonts w:ascii="Times New Roman" w:hAnsi="Times New Roman"/>
          <w:color w:val="353535"/>
          <w:sz w:val="24"/>
          <w:szCs w:val="24"/>
        </w:rPr>
        <w:t>квітня</w:t>
      </w:r>
      <w:r w:rsidR="00A726C0" w:rsidRPr="00A726C0">
        <w:rPr>
          <w:rFonts w:ascii="Times New Roman" w:hAnsi="Times New Roman"/>
          <w:color w:val="353535"/>
          <w:sz w:val="24"/>
          <w:szCs w:val="24"/>
        </w:rPr>
        <w:t xml:space="preserve"> </w:t>
      </w:r>
      <w:r w:rsidR="00EE11EB" w:rsidRPr="00A726C0">
        <w:rPr>
          <w:rFonts w:ascii="Times New Roman" w:hAnsi="Times New Roman"/>
          <w:color w:val="353535"/>
          <w:sz w:val="24"/>
          <w:szCs w:val="24"/>
        </w:rPr>
        <w:t>202</w:t>
      </w:r>
      <w:r w:rsidR="00F86A04">
        <w:rPr>
          <w:rFonts w:ascii="Times New Roman" w:hAnsi="Times New Roman"/>
          <w:color w:val="353535"/>
          <w:sz w:val="24"/>
          <w:szCs w:val="24"/>
        </w:rPr>
        <w:t>4</w:t>
      </w:r>
      <w:r w:rsidR="00EE11EB" w:rsidRPr="00A726C0">
        <w:rPr>
          <w:rFonts w:ascii="Times New Roman" w:hAnsi="Times New Roman"/>
          <w:color w:val="353535"/>
          <w:sz w:val="24"/>
          <w:szCs w:val="24"/>
        </w:rPr>
        <w:t xml:space="preserve"> року</w:t>
      </w:r>
      <w:r w:rsidR="00EE11EB" w:rsidRPr="00A726C0">
        <w:rPr>
          <w:rFonts w:ascii="Arial" w:hAnsi="Arial" w:cs="Arial"/>
          <w:color w:val="353535"/>
          <w:sz w:val="24"/>
          <w:szCs w:val="24"/>
        </w:rPr>
        <w:t>.</w:t>
      </w:r>
    </w:p>
    <w:p w:rsidR="002121B4" w:rsidRPr="00A726C0" w:rsidRDefault="00171A09" w:rsidP="002121B4">
      <w:pPr>
        <w:pStyle w:val="newsdetailcardtext"/>
        <w:shd w:val="clear" w:color="auto" w:fill="FFFFFF"/>
        <w:spacing w:before="0" w:beforeAutospacing="0" w:after="0" w:afterAutospacing="0"/>
        <w:rPr>
          <w:color w:val="0E2938"/>
        </w:rPr>
      </w:pPr>
      <w:proofErr w:type="spellStart"/>
      <w:r w:rsidRPr="00A726C0">
        <w:rPr>
          <w:b/>
        </w:rPr>
        <w:t>Нормативно-правове</w:t>
      </w:r>
      <w:proofErr w:type="spellEnd"/>
      <w:r w:rsidRPr="00A726C0">
        <w:rPr>
          <w:b/>
        </w:rPr>
        <w:t xml:space="preserve"> </w:t>
      </w:r>
      <w:proofErr w:type="spellStart"/>
      <w:r w:rsidRPr="00A726C0">
        <w:rPr>
          <w:b/>
        </w:rPr>
        <w:t>регулювання</w:t>
      </w:r>
      <w:proofErr w:type="spellEnd"/>
      <w:r w:rsidRPr="00A726C0">
        <w:rPr>
          <w:b/>
          <w:bCs/>
        </w:rPr>
        <w:t>.</w:t>
      </w:r>
      <w:r w:rsidRPr="00A726C0">
        <w:t xml:space="preserve"> </w:t>
      </w:r>
      <w:proofErr w:type="spellStart"/>
      <w:r w:rsidR="002121B4" w:rsidRPr="00A726C0">
        <w:rPr>
          <w:color w:val="0E2938"/>
        </w:rPr>
        <w:t>Умови</w:t>
      </w:r>
      <w:proofErr w:type="spellEnd"/>
      <w:r w:rsidR="002121B4" w:rsidRPr="00A726C0">
        <w:rPr>
          <w:color w:val="0E2938"/>
        </w:rPr>
        <w:t xml:space="preserve"> </w:t>
      </w:r>
      <w:proofErr w:type="spellStart"/>
      <w:r w:rsidR="002121B4" w:rsidRPr="00A726C0">
        <w:rPr>
          <w:color w:val="0E2938"/>
        </w:rPr>
        <w:t>постачання</w:t>
      </w:r>
      <w:proofErr w:type="spellEnd"/>
      <w:r w:rsidR="002121B4" w:rsidRPr="00A726C0">
        <w:rPr>
          <w:color w:val="0E2938"/>
        </w:rPr>
        <w:t xml:space="preserve"> товару </w:t>
      </w:r>
      <w:proofErr w:type="spellStart"/>
      <w:r w:rsidR="002121B4" w:rsidRPr="00A726C0">
        <w:rPr>
          <w:color w:val="0E2938"/>
        </w:rPr>
        <w:t>Замовнику</w:t>
      </w:r>
      <w:proofErr w:type="spellEnd"/>
      <w:r w:rsidR="002121B4" w:rsidRPr="00A726C0">
        <w:rPr>
          <w:color w:val="0E2938"/>
        </w:rPr>
        <w:t xml:space="preserve"> </w:t>
      </w:r>
      <w:proofErr w:type="spellStart"/>
      <w:r w:rsidR="002121B4" w:rsidRPr="00A726C0">
        <w:rPr>
          <w:color w:val="0E2938"/>
        </w:rPr>
        <w:t>повинні</w:t>
      </w:r>
      <w:proofErr w:type="spellEnd"/>
      <w:r w:rsidR="002121B4" w:rsidRPr="00A726C0">
        <w:rPr>
          <w:color w:val="0E2938"/>
        </w:rPr>
        <w:t xml:space="preserve"> </w:t>
      </w:r>
      <w:proofErr w:type="spellStart"/>
      <w:r w:rsidR="002121B4" w:rsidRPr="00A726C0">
        <w:rPr>
          <w:color w:val="0E2938"/>
        </w:rPr>
        <w:t>відповідати</w:t>
      </w:r>
      <w:proofErr w:type="spellEnd"/>
      <w:r w:rsidR="002121B4" w:rsidRPr="00A726C0">
        <w:rPr>
          <w:color w:val="0E2938"/>
        </w:rPr>
        <w:t xml:space="preserve"> </w:t>
      </w:r>
      <w:proofErr w:type="spellStart"/>
      <w:r w:rsidR="002121B4" w:rsidRPr="00A726C0">
        <w:rPr>
          <w:color w:val="0E2938"/>
        </w:rPr>
        <w:t>наступним</w:t>
      </w:r>
      <w:proofErr w:type="spellEnd"/>
      <w:r w:rsidR="002121B4" w:rsidRPr="00A726C0">
        <w:rPr>
          <w:color w:val="0E2938"/>
        </w:rPr>
        <w:t xml:space="preserve"> нормативно - </w:t>
      </w:r>
      <w:proofErr w:type="spellStart"/>
      <w:r w:rsidR="002121B4" w:rsidRPr="00A726C0">
        <w:rPr>
          <w:color w:val="0E2938"/>
        </w:rPr>
        <w:t>правовим</w:t>
      </w:r>
      <w:proofErr w:type="spellEnd"/>
      <w:r w:rsidR="002121B4" w:rsidRPr="00A726C0">
        <w:rPr>
          <w:color w:val="0E2938"/>
        </w:rPr>
        <w:t xml:space="preserve"> актам:</w:t>
      </w:r>
    </w:p>
    <w:p w:rsidR="002121B4" w:rsidRPr="00A726C0" w:rsidRDefault="002121B4" w:rsidP="002121B4">
      <w:pPr>
        <w:pStyle w:val="newsdetailcardtext"/>
        <w:shd w:val="clear" w:color="auto" w:fill="FFFFFF"/>
        <w:spacing w:before="0" w:beforeAutospacing="0" w:after="0" w:afterAutospacing="0"/>
        <w:rPr>
          <w:color w:val="0E2938"/>
        </w:rPr>
      </w:pPr>
      <w:r w:rsidRPr="00A726C0">
        <w:rPr>
          <w:color w:val="0E2938"/>
        </w:rPr>
        <w:t xml:space="preserve">«Правилами </w:t>
      </w:r>
      <w:proofErr w:type="spellStart"/>
      <w:r w:rsidRPr="00A726C0">
        <w:rPr>
          <w:color w:val="0E2938"/>
        </w:rPr>
        <w:t>постачання</w:t>
      </w:r>
      <w:proofErr w:type="spellEnd"/>
      <w:r w:rsidRPr="00A726C0">
        <w:rPr>
          <w:color w:val="0E2938"/>
        </w:rPr>
        <w:t xml:space="preserve"> </w:t>
      </w:r>
      <w:proofErr w:type="gramStart"/>
      <w:r w:rsidRPr="00A726C0">
        <w:rPr>
          <w:color w:val="0E2938"/>
        </w:rPr>
        <w:t>природного</w:t>
      </w:r>
      <w:proofErr w:type="gramEnd"/>
      <w:r w:rsidRPr="00A726C0">
        <w:rPr>
          <w:color w:val="0E2938"/>
        </w:rPr>
        <w:t xml:space="preserve"> газу», </w:t>
      </w:r>
      <w:proofErr w:type="spellStart"/>
      <w:r w:rsidRPr="00A726C0">
        <w:rPr>
          <w:color w:val="0E2938"/>
        </w:rPr>
        <w:t>затвердженими</w:t>
      </w:r>
      <w:proofErr w:type="spellEnd"/>
      <w:r w:rsidRPr="00A726C0">
        <w:rPr>
          <w:color w:val="0E2938"/>
        </w:rPr>
        <w:t xml:space="preserve"> </w:t>
      </w:r>
      <w:proofErr w:type="spellStart"/>
      <w:r w:rsidRPr="00A726C0">
        <w:rPr>
          <w:color w:val="0E2938"/>
        </w:rPr>
        <w:t>Постановою</w:t>
      </w:r>
      <w:proofErr w:type="spellEnd"/>
      <w:r w:rsidRPr="00A726C0">
        <w:rPr>
          <w:color w:val="0E2938"/>
        </w:rPr>
        <w:t xml:space="preserve"> НКРЕКП № 2496 </w:t>
      </w:r>
      <w:proofErr w:type="spellStart"/>
      <w:r w:rsidRPr="00A726C0">
        <w:rPr>
          <w:color w:val="0E2938"/>
        </w:rPr>
        <w:t>від</w:t>
      </w:r>
      <w:proofErr w:type="spellEnd"/>
      <w:r w:rsidRPr="00A726C0">
        <w:rPr>
          <w:color w:val="0E2938"/>
        </w:rPr>
        <w:t xml:space="preserve"> 30.09.2016 року;</w:t>
      </w:r>
    </w:p>
    <w:p w:rsidR="002121B4" w:rsidRPr="00A726C0" w:rsidRDefault="002121B4" w:rsidP="002121B4">
      <w:pPr>
        <w:pStyle w:val="newsdetailcardtext"/>
        <w:shd w:val="clear" w:color="auto" w:fill="FFFFFF"/>
        <w:spacing w:before="0" w:beforeAutospacing="0" w:after="0" w:afterAutospacing="0"/>
        <w:rPr>
          <w:color w:val="0E2938"/>
        </w:rPr>
      </w:pPr>
      <w:r w:rsidRPr="00A726C0">
        <w:rPr>
          <w:color w:val="0E2938"/>
        </w:rPr>
        <w:t xml:space="preserve">«Кодексом </w:t>
      </w:r>
      <w:proofErr w:type="spellStart"/>
      <w:r w:rsidRPr="00A726C0">
        <w:rPr>
          <w:color w:val="0E2938"/>
        </w:rPr>
        <w:t>газорозподільних</w:t>
      </w:r>
      <w:proofErr w:type="spellEnd"/>
      <w:r w:rsidRPr="00A726C0">
        <w:rPr>
          <w:color w:val="0E2938"/>
        </w:rPr>
        <w:t xml:space="preserve"> систем», </w:t>
      </w:r>
      <w:proofErr w:type="spellStart"/>
      <w:r w:rsidRPr="00A726C0">
        <w:rPr>
          <w:color w:val="0E2938"/>
        </w:rPr>
        <w:t>затвердженим</w:t>
      </w:r>
      <w:proofErr w:type="spellEnd"/>
      <w:r w:rsidRPr="00A726C0">
        <w:rPr>
          <w:color w:val="0E2938"/>
        </w:rPr>
        <w:t xml:space="preserve"> </w:t>
      </w:r>
      <w:proofErr w:type="spellStart"/>
      <w:r w:rsidRPr="00A726C0">
        <w:rPr>
          <w:color w:val="0E2938"/>
        </w:rPr>
        <w:t>Постановою</w:t>
      </w:r>
      <w:proofErr w:type="spellEnd"/>
      <w:r w:rsidRPr="00A726C0">
        <w:rPr>
          <w:color w:val="0E2938"/>
        </w:rPr>
        <w:t xml:space="preserve"> НКРЕКП № 2494 </w:t>
      </w:r>
      <w:proofErr w:type="spellStart"/>
      <w:r w:rsidRPr="00A726C0">
        <w:rPr>
          <w:color w:val="0E2938"/>
        </w:rPr>
        <w:t>від</w:t>
      </w:r>
      <w:proofErr w:type="spellEnd"/>
      <w:r w:rsidRPr="00A726C0">
        <w:rPr>
          <w:color w:val="0E2938"/>
        </w:rPr>
        <w:t xml:space="preserve"> 30.09.2016 року;</w:t>
      </w:r>
    </w:p>
    <w:p w:rsidR="002121B4" w:rsidRPr="00A726C0" w:rsidRDefault="002121B4" w:rsidP="002121B4">
      <w:pPr>
        <w:pStyle w:val="newsdetailcardtext"/>
        <w:shd w:val="clear" w:color="auto" w:fill="FFFFFF"/>
        <w:spacing w:before="0" w:beforeAutospacing="0" w:after="0" w:afterAutospacing="0"/>
        <w:rPr>
          <w:color w:val="0E2938"/>
        </w:rPr>
      </w:pPr>
      <w:r w:rsidRPr="00A726C0">
        <w:rPr>
          <w:color w:val="0E2938"/>
        </w:rPr>
        <w:t xml:space="preserve">«Кодексом </w:t>
      </w:r>
      <w:proofErr w:type="spellStart"/>
      <w:r w:rsidRPr="00A726C0">
        <w:rPr>
          <w:color w:val="0E2938"/>
        </w:rPr>
        <w:t>газотранспортної</w:t>
      </w:r>
      <w:proofErr w:type="spellEnd"/>
      <w:r w:rsidRPr="00A726C0">
        <w:rPr>
          <w:color w:val="0E2938"/>
        </w:rPr>
        <w:t xml:space="preserve"> </w:t>
      </w:r>
      <w:proofErr w:type="spellStart"/>
      <w:r w:rsidRPr="00A726C0">
        <w:rPr>
          <w:color w:val="0E2938"/>
        </w:rPr>
        <w:t>системи</w:t>
      </w:r>
      <w:proofErr w:type="spellEnd"/>
      <w:r w:rsidRPr="00A726C0">
        <w:rPr>
          <w:color w:val="0E2938"/>
        </w:rPr>
        <w:t xml:space="preserve">», </w:t>
      </w:r>
      <w:proofErr w:type="spellStart"/>
      <w:r w:rsidRPr="00A726C0">
        <w:rPr>
          <w:color w:val="0E2938"/>
        </w:rPr>
        <w:t>затвердженим</w:t>
      </w:r>
      <w:proofErr w:type="spellEnd"/>
      <w:r w:rsidRPr="00A726C0">
        <w:rPr>
          <w:color w:val="0E2938"/>
        </w:rPr>
        <w:t xml:space="preserve"> </w:t>
      </w:r>
      <w:proofErr w:type="spellStart"/>
      <w:r w:rsidRPr="00A726C0">
        <w:rPr>
          <w:color w:val="0E2938"/>
        </w:rPr>
        <w:t>Постановою</w:t>
      </w:r>
      <w:proofErr w:type="spellEnd"/>
      <w:r w:rsidRPr="00A726C0">
        <w:rPr>
          <w:color w:val="0E2938"/>
        </w:rPr>
        <w:t xml:space="preserve"> НКРЕКП № 2493 </w:t>
      </w:r>
      <w:proofErr w:type="spellStart"/>
      <w:r w:rsidRPr="00A726C0">
        <w:rPr>
          <w:color w:val="0E2938"/>
        </w:rPr>
        <w:t>від</w:t>
      </w:r>
      <w:proofErr w:type="spellEnd"/>
      <w:r w:rsidRPr="00A726C0">
        <w:rPr>
          <w:color w:val="0E2938"/>
        </w:rPr>
        <w:t xml:space="preserve"> 30.09.2016 року;</w:t>
      </w:r>
    </w:p>
    <w:p w:rsidR="002121B4" w:rsidRPr="00A726C0" w:rsidRDefault="002121B4" w:rsidP="002121B4">
      <w:pPr>
        <w:pStyle w:val="newsdetailcardtext"/>
        <w:shd w:val="clear" w:color="auto" w:fill="FFFFFF"/>
        <w:spacing w:before="0" w:beforeAutospacing="0" w:after="0" w:afterAutospacing="0"/>
        <w:rPr>
          <w:color w:val="0E2938"/>
        </w:rPr>
      </w:pPr>
      <w:proofErr w:type="spellStart"/>
      <w:r w:rsidRPr="00A726C0">
        <w:rPr>
          <w:color w:val="0E2938"/>
        </w:rPr>
        <w:t>іншими</w:t>
      </w:r>
      <w:proofErr w:type="spellEnd"/>
      <w:r w:rsidRPr="00A726C0">
        <w:rPr>
          <w:color w:val="0E2938"/>
        </w:rPr>
        <w:t xml:space="preserve"> </w:t>
      </w:r>
      <w:proofErr w:type="spellStart"/>
      <w:r w:rsidRPr="00A726C0">
        <w:rPr>
          <w:color w:val="0E2938"/>
        </w:rPr>
        <w:t>нормативно-правовими</w:t>
      </w:r>
      <w:proofErr w:type="spellEnd"/>
      <w:r w:rsidRPr="00A726C0">
        <w:rPr>
          <w:color w:val="0E2938"/>
        </w:rPr>
        <w:t xml:space="preserve"> документами, </w:t>
      </w:r>
      <w:proofErr w:type="spellStart"/>
      <w:r w:rsidRPr="00A726C0">
        <w:rPr>
          <w:color w:val="0E2938"/>
        </w:rPr>
        <w:t>прийнятими</w:t>
      </w:r>
      <w:proofErr w:type="spellEnd"/>
      <w:r w:rsidRPr="00A726C0">
        <w:rPr>
          <w:color w:val="0E2938"/>
        </w:rPr>
        <w:t xml:space="preserve"> на </w:t>
      </w:r>
      <w:proofErr w:type="spellStart"/>
      <w:r w:rsidRPr="00A726C0">
        <w:rPr>
          <w:color w:val="0E2938"/>
        </w:rPr>
        <w:t>виконання</w:t>
      </w:r>
      <w:proofErr w:type="spellEnd"/>
      <w:r w:rsidRPr="00A726C0">
        <w:rPr>
          <w:color w:val="0E2938"/>
        </w:rPr>
        <w:t xml:space="preserve"> Закону </w:t>
      </w:r>
      <w:proofErr w:type="spellStart"/>
      <w:r w:rsidRPr="00A726C0">
        <w:rPr>
          <w:color w:val="0E2938"/>
        </w:rPr>
        <w:t>України</w:t>
      </w:r>
      <w:proofErr w:type="spellEnd"/>
      <w:r w:rsidRPr="00A726C0">
        <w:rPr>
          <w:color w:val="0E2938"/>
        </w:rPr>
        <w:t xml:space="preserve"> «Про </w:t>
      </w:r>
      <w:proofErr w:type="spellStart"/>
      <w:r w:rsidRPr="00A726C0">
        <w:rPr>
          <w:color w:val="0E2938"/>
        </w:rPr>
        <w:t>ринок</w:t>
      </w:r>
      <w:proofErr w:type="spellEnd"/>
      <w:r w:rsidRPr="00A726C0">
        <w:rPr>
          <w:color w:val="0E2938"/>
        </w:rPr>
        <w:t xml:space="preserve"> </w:t>
      </w:r>
      <w:proofErr w:type="gramStart"/>
      <w:r w:rsidRPr="00A726C0">
        <w:rPr>
          <w:color w:val="0E2938"/>
        </w:rPr>
        <w:t>природного</w:t>
      </w:r>
      <w:proofErr w:type="gramEnd"/>
      <w:r w:rsidRPr="00A726C0">
        <w:rPr>
          <w:color w:val="0E2938"/>
        </w:rPr>
        <w:t xml:space="preserve"> газу».</w:t>
      </w:r>
    </w:p>
    <w:p w:rsidR="00171A09" w:rsidRPr="00A726C0" w:rsidRDefault="00171A09" w:rsidP="00171A09">
      <w:pPr>
        <w:spacing w:after="120" w:line="240" w:lineRule="auto"/>
        <w:ind w:firstLine="708"/>
        <w:jc w:val="both"/>
        <w:rPr>
          <w:rFonts w:ascii="Times New Roman" w:hAnsi="Times New Roman"/>
          <w:sz w:val="24"/>
          <w:szCs w:val="24"/>
        </w:rPr>
      </w:pPr>
    </w:p>
    <w:p w:rsidR="00EE11EB" w:rsidRPr="00A726C0" w:rsidRDefault="00171A09" w:rsidP="00EE11EB">
      <w:pPr>
        <w:pStyle w:val="newsdetailcardtext"/>
        <w:shd w:val="clear" w:color="auto" w:fill="FFFFFF"/>
        <w:spacing w:before="0" w:beforeAutospacing="0" w:after="0" w:afterAutospacing="0"/>
        <w:jc w:val="both"/>
        <w:rPr>
          <w:color w:val="0E2938"/>
        </w:rPr>
      </w:pPr>
      <w:proofErr w:type="spellStart"/>
      <w:r w:rsidRPr="00A726C0">
        <w:rPr>
          <w:b/>
        </w:rPr>
        <w:t>Обґрунтування</w:t>
      </w:r>
      <w:proofErr w:type="spellEnd"/>
      <w:r w:rsidRPr="00A726C0">
        <w:rPr>
          <w:b/>
        </w:rPr>
        <w:t xml:space="preserve"> </w:t>
      </w:r>
      <w:proofErr w:type="spellStart"/>
      <w:r w:rsidRPr="00A726C0">
        <w:rPr>
          <w:b/>
        </w:rPr>
        <w:t>технічних</w:t>
      </w:r>
      <w:proofErr w:type="spellEnd"/>
      <w:r w:rsidRPr="00A726C0">
        <w:rPr>
          <w:b/>
        </w:rPr>
        <w:t xml:space="preserve"> характеристик. </w:t>
      </w:r>
      <w:proofErr w:type="spellStart"/>
      <w:r w:rsidR="00EE11EB" w:rsidRPr="00A726C0">
        <w:rPr>
          <w:color w:val="0E2938"/>
        </w:rPr>
        <w:t>Термін</w:t>
      </w:r>
      <w:proofErr w:type="spellEnd"/>
      <w:r w:rsidR="00EE11EB" w:rsidRPr="00A726C0">
        <w:rPr>
          <w:color w:val="0E2938"/>
        </w:rPr>
        <w:t xml:space="preserve"> </w:t>
      </w:r>
      <w:proofErr w:type="spellStart"/>
      <w:r w:rsidR="00EE11EB" w:rsidRPr="00A726C0">
        <w:rPr>
          <w:color w:val="0E2938"/>
        </w:rPr>
        <w:t>постачання</w:t>
      </w:r>
      <w:proofErr w:type="spellEnd"/>
      <w:r w:rsidR="00EE11EB" w:rsidRPr="00A726C0">
        <w:rPr>
          <w:color w:val="0E2938"/>
        </w:rPr>
        <w:t xml:space="preserve"> — </w:t>
      </w:r>
      <w:proofErr w:type="spellStart"/>
      <w:r w:rsidR="00EE11EB" w:rsidRPr="00A726C0">
        <w:rPr>
          <w:rStyle w:val="a4"/>
          <w:i w:val="0"/>
          <w:color w:val="0E2938"/>
        </w:rPr>
        <w:t>з</w:t>
      </w:r>
      <w:proofErr w:type="spellEnd"/>
      <w:r w:rsidR="00EE11EB" w:rsidRPr="00A726C0">
        <w:rPr>
          <w:rStyle w:val="a4"/>
          <w:i w:val="0"/>
          <w:color w:val="0E2938"/>
        </w:rPr>
        <w:t xml:space="preserve"> </w:t>
      </w:r>
      <w:r w:rsidR="00A726C0" w:rsidRPr="00A726C0">
        <w:rPr>
          <w:rStyle w:val="a4"/>
          <w:i w:val="0"/>
          <w:color w:val="0E2938"/>
          <w:lang w:val="uk-UA"/>
        </w:rPr>
        <w:t>01.</w:t>
      </w:r>
      <w:r w:rsidR="00F86A04">
        <w:rPr>
          <w:rStyle w:val="a4"/>
          <w:i w:val="0"/>
          <w:color w:val="0E2938"/>
          <w:lang w:val="uk-UA"/>
        </w:rPr>
        <w:t>01</w:t>
      </w:r>
      <w:r w:rsidR="00A726C0">
        <w:rPr>
          <w:rStyle w:val="a4"/>
          <w:i w:val="0"/>
          <w:color w:val="0E2938"/>
          <w:lang w:val="uk-UA"/>
        </w:rPr>
        <w:t>.</w:t>
      </w:r>
      <w:r w:rsidR="00A726C0" w:rsidRPr="00A726C0">
        <w:rPr>
          <w:rStyle w:val="a4"/>
          <w:i w:val="0"/>
          <w:color w:val="0E2938"/>
          <w:lang w:val="uk-UA"/>
        </w:rPr>
        <w:t>202</w:t>
      </w:r>
      <w:r w:rsidR="00F86A04">
        <w:rPr>
          <w:rStyle w:val="a4"/>
          <w:i w:val="0"/>
          <w:color w:val="0E2938"/>
          <w:lang w:val="uk-UA"/>
        </w:rPr>
        <w:t>4</w:t>
      </w:r>
      <w:r w:rsidR="00A726C0" w:rsidRPr="00A726C0">
        <w:rPr>
          <w:rStyle w:val="a4"/>
          <w:i w:val="0"/>
          <w:color w:val="0E2938"/>
          <w:lang w:val="uk-UA"/>
        </w:rPr>
        <w:t xml:space="preserve"> р.</w:t>
      </w:r>
      <w:r w:rsidR="00A726C0">
        <w:rPr>
          <w:rStyle w:val="a4"/>
          <w:color w:val="0E2938"/>
          <w:lang w:val="uk-UA"/>
        </w:rPr>
        <w:t xml:space="preserve"> </w:t>
      </w:r>
      <w:r w:rsidR="00EE11EB" w:rsidRPr="00A726C0">
        <w:rPr>
          <w:color w:val="0E2938"/>
        </w:rPr>
        <w:t xml:space="preserve">по </w:t>
      </w:r>
      <w:r w:rsidR="00F86A04">
        <w:rPr>
          <w:color w:val="0E2938"/>
          <w:lang w:val="uk-UA"/>
        </w:rPr>
        <w:t>15</w:t>
      </w:r>
      <w:r w:rsidR="00EE11EB" w:rsidRPr="00A726C0">
        <w:rPr>
          <w:color w:val="0E2938"/>
        </w:rPr>
        <w:t>.</w:t>
      </w:r>
      <w:r w:rsidR="00F86A04">
        <w:rPr>
          <w:color w:val="0E2938"/>
          <w:lang w:val="uk-UA"/>
        </w:rPr>
        <w:t>04</w:t>
      </w:r>
      <w:r w:rsidR="00EE11EB" w:rsidRPr="00A726C0">
        <w:rPr>
          <w:color w:val="0E2938"/>
        </w:rPr>
        <w:t>.202</w:t>
      </w:r>
      <w:r w:rsidR="00F86A04">
        <w:rPr>
          <w:color w:val="0E2938"/>
          <w:lang w:val="uk-UA"/>
        </w:rPr>
        <w:t>4</w:t>
      </w:r>
      <w:r w:rsidR="00A726C0">
        <w:rPr>
          <w:color w:val="0E2938"/>
          <w:lang w:val="uk-UA"/>
        </w:rPr>
        <w:t xml:space="preserve"> </w:t>
      </w:r>
      <w:r w:rsidR="00EE11EB" w:rsidRPr="00A726C0">
        <w:rPr>
          <w:color w:val="0E2938"/>
        </w:rPr>
        <w:t>р.</w:t>
      </w:r>
    </w:p>
    <w:p w:rsidR="00EE11EB" w:rsidRPr="00A726C0" w:rsidRDefault="00EE11EB" w:rsidP="00EE11EB">
      <w:pPr>
        <w:pStyle w:val="newsdetailcardtext"/>
        <w:shd w:val="clear" w:color="auto" w:fill="FFFFFF"/>
        <w:spacing w:before="0" w:beforeAutospacing="0" w:after="0" w:afterAutospacing="0"/>
        <w:jc w:val="both"/>
        <w:rPr>
          <w:color w:val="0E2938"/>
        </w:rPr>
      </w:pPr>
      <w:proofErr w:type="spellStart"/>
      <w:r w:rsidRPr="00A726C0">
        <w:rPr>
          <w:color w:val="0E2938"/>
        </w:rPr>
        <w:t>Природний</w:t>
      </w:r>
      <w:proofErr w:type="spellEnd"/>
      <w:r w:rsidRPr="00A726C0">
        <w:rPr>
          <w:color w:val="0E2938"/>
        </w:rPr>
        <w:t xml:space="preserve"> газ (</w:t>
      </w:r>
      <w:proofErr w:type="spellStart"/>
      <w:r w:rsidRPr="00A726C0">
        <w:rPr>
          <w:color w:val="0E2938"/>
        </w:rPr>
        <w:t>природний</w:t>
      </w:r>
      <w:proofErr w:type="spellEnd"/>
      <w:r w:rsidRPr="00A726C0">
        <w:rPr>
          <w:color w:val="0E2938"/>
        </w:rPr>
        <w:t xml:space="preserve"> газ, </w:t>
      </w:r>
      <w:proofErr w:type="spellStart"/>
      <w:r w:rsidRPr="00A726C0">
        <w:rPr>
          <w:color w:val="0E2938"/>
        </w:rPr>
        <w:t>нафтовий</w:t>
      </w:r>
      <w:proofErr w:type="spellEnd"/>
      <w:r w:rsidRPr="00A726C0">
        <w:rPr>
          <w:color w:val="0E2938"/>
        </w:rPr>
        <w:t xml:space="preserve"> (</w:t>
      </w:r>
      <w:proofErr w:type="spellStart"/>
      <w:r w:rsidRPr="00A726C0">
        <w:rPr>
          <w:color w:val="0E2938"/>
        </w:rPr>
        <w:t>попутний</w:t>
      </w:r>
      <w:proofErr w:type="spellEnd"/>
      <w:r w:rsidRPr="00A726C0">
        <w:rPr>
          <w:color w:val="0E2938"/>
        </w:rPr>
        <w:t xml:space="preserve">) газ, газ (метан) </w:t>
      </w:r>
      <w:proofErr w:type="spellStart"/>
      <w:r w:rsidRPr="00A726C0">
        <w:rPr>
          <w:color w:val="0E2938"/>
        </w:rPr>
        <w:t>вугільних</w:t>
      </w:r>
      <w:proofErr w:type="spellEnd"/>
      <w:r w:rsidRPr="00A726C0">
        <w:rPr>
          <w:color w:val="0E2938"/>
        </w:rPr>
        <w:t xml:space="preserve"> </w:t>
      </w:r>
      <w:proofErr w:type="spellStart"/>
      <w:r w:rsidRPr="00A726C0">
        <w:rPr>
          <w:color w:val="0E2938"/>
        </w:rPr>
        <w:t>родовищ</w:t>
      </w:r>
      <w:proofErr w:type="spellEnd"/>
      <w:r w:rsidRPr="00A726C0">
        <w:rPr>
          <w:color w:val="0E2938"/>
        </w:rPr>
        <w:t xml:space="preserve"> та газ </w:t>
      </w:r>
      <w:proofErr w:type="spellStart"/>
      <w:r w:rsidRPr="00A726C0">
        <w:rPr>
          <w:color w:val="0E2938"/>
        </w:rPr>
        <w:t>сланцевих</w:t>
      </w:r>
      <w:proofErr w:type="spellEnd"/>
      <w:r w:rsidRPr="00A726C0">
        <w:rPr>
          <w:color w:val="0E2938"/>
        </w:rPr>
        <w:t xml:space="preserve"> </w:t>
      </w:r>
      <w:proofErr w:type="spellStart"/>
      <w:r w:rsidRPr="00A726C0">
        <w:rPr>
          <w:color w:val="0E2938"/>
        </w:rPr>
        <w:t>товщ</w:t>
      </w:r>
      <w:proofErr w:type="spellEnd"/>
      <w:r w:rsidRPr="00A726C0">
        <w:rPr>
          <w:color w:val="0E2938"/>
        </w:rPr>
        <w:t xml:space="preserve">) – </w:t>
      </w:r>
      <w:proofErr w:type="spellStart"/>
      <w:r w:rsidRPr="00A726C0">
        <w:rPr>
          <w:color w:val="0E2938"/>
        </w:rPr>
        <w:t>корисна</w:t>
      </w:r>
      <w:proofErr w:type="spellEnd"/>
      <w:r w:rsidRPr="00A726C0">
        <w:rPr>
          <w:color w:val="0E2938"/>
        </w:rPr>
        <w:t xml:space="preserve"> </w:t>
      </w:r>
      <w:proofErr w:type="spellStart"/>
      <w:r w:rsidRPr="00A726C0">
        <w:rPr>
          <w:color w:val="0E2938"/>
        </w:rPr>
        <w:t>копалина</w:t>
      </w:r>
      <w:proofErr w:type="spellEnd"/>
      <w:r w:rsidRPr="00A726C0">
        <w:rPr>
          <w:color w:val="0E2938"/>
        </w:rPr>
        <w:t xml:space="preserve">, яка </w:t>
      </w:r>
      <w:proofErr w:type="spellStart"/>
      <w:r w:rsidRPr="00A726C0">
        <w:rPr>
          <w:color w:val="0E2938"/>
        </w:rPr>
        <w:t>є</w:t>
      </w:r>
      <w:proofErr w:type="spellEnd"/>
      <w:r w:rsidRPr="00A726C0">
        <w:rPr>
          <w:color w:val="0E2938"/>
        </w:rPr>
        <w:t xml:space="preserve"> </w:t>
      </w:r>
      <w:proofErr w:type="spellStart"/>
      <w:r w:rsidRPr="00A726C0">
        <w:rPr>
          <w:color w:val="0E2938"/>
        </w:rPr>
        <w:t>сумішшю</w:t>
      </w:r>
      <w:proofErr w:type="spellEnd"/>
      <w:r w:rsidRPr="00A726C0">
        <w:rPr>
          <w:color w:val="0E2938"/>
        </w:rPr>
        <w:t xml:space="preserve"> </w:t>
      </w:r>
      <w:proofErr w:type="spellStart"/>
      <w:r w:rsidRPr="00A726C0">
        <w:rPr>
          <w:color w:val="0E2938"/>
        </w:rPr>
        <w:t>вуглеводнів</w:t>
      </w:r>
      <w:proofErr w:type="spellEnd"/>
      <w:r w:rsidRPr="00A726C0">
        <w:rPr>
          <w:color w:val="0E2938"/>
        </w:rPr>
        <w:t xml:space="preserve"> та </w:t>
      </w:r>
      <w:proofErr w:type="spellStart"/>
      <w:r w:rsidRPr="00A726C0">
        <w:rPr>
          <w:color w:val="0E2938"/>
        </w:rPr>
        <w:t>невуглеводневих</w:t>
      </w:r>
      <w:proofErr w:type="spellEnd"/>
      <w:r w:rsidRPr="00A726C0">
        <w:rPr>
          <w:color w:val="0E2938"/>
        </w:rPr>
        <w:t xml:space="preserve"> </w:t>
      </w:r>
      <w:proofErr w:type="spellStart"/>
      <w:r w:rsidRPr="00A726C0">
        <w:rPr>
          <w:color w:val="0E2938"/>
        </w:rPr>
        <w:t>компонентів</w:t>
      </w:r>
      <w:proofErr w:type="spellEnd"/>
      <w:r w:rsidRPr="00A726C0">
        <w:rPr>
          <w:color w:val="0E2938"/>
        </w:rPr>
        <w:t xml:space="preserve">, </w:t>
      </w:r>
      <w:proofErr w:type="spellStart"/>
      <w:r w:rsidRPr="00A726C0">
        <w:rPr>
          <w:color w:val="0E2938"/>
        </w:rPr>
        <w:t>перебуває</w:t>
      </w:r>
      <w:proofErr w:type="spellEnd"/>
      <w:r w:rsidRPr="00A726C0">
        <w:rPr>
          <w:color w:val="0E2938"/>
        </w:rPr>
        <w:t xml:space="preserve"> у </w:t>
      </w:r>
      <w:proofErr w:type="spellStart"/>
      <w:r w:rsidRPr="00A726C0">
        <w:rPr>
          <w:color w:val="0E2938"/>
        </w:rPr>
        <w:t>газоподібному</w:t>
      </w:r>
      <w:proofErr w:type="spellEnd"/>
      <w:r w:rsidRPr="00A726C0">
        <w:rPr>
          <w:color w:val="0E2938"/>
        </w:rPr>
        <w:t xml:space="preserve"> </w:t>
      </w:r>
      <w:proofErr w:type="spellStart"/>
      <w:r w:rsidRPr="00A726C0">
        <w:rPr>
          <w:color w:val="0E2938"/>
        </w:rPr>
        <w:t>стані</w:t>
      </w:r>
      <w:proofErr w:type="spellEnd"/>
      <w:r w:rsidRPr="00A726C0">
        <w:rPr>
          <w:color w:val="0E2938"/>
        </w:rPr>
        <w:t xml:space="preserve"> за </w:t>
      </w:r>
      <w:proofErr w:type="spellStart"/>
      <w:r w:rsidRPr="00A726C0">
        <w:rPr>
          <w:color w:val="0E2938"/>
        </w:rPr>
        <w:t>стандартних</w:t>
      </w:r>
      <w:proofErr w:type="spellEnd"/>
      <w:r w:rsidRPr="00A726C0">
        <w:rPr>
          <w:color w:val="0E2938"/>
        </w:rPr>
        <w:t xml:space="preserve"> умов (</w:t>
      </w:r>
      <w:proofErr w:type="spellStart"/>
      <w:r w:rsidRPr="00A726C0">
        <w:rPr>
          <w:color w:val="0E2938"/>
        </w:rPr>
        <w:t>тиск</w:t>
      </w:r>
      <w:proofErr w:type="spellEnd"/>
      <w:r w:rsidRPr="00A726C0">
        <w:rPr>
          <w:color w:val="0E2938"/>
        </w:rPr>
        <w:t xml:space="preserve"> - 760 мм ртутного </w:t>
      </w:r>
      <w:proofErr w:type="spellStart"/>
      <w:r w:rsidRPr="00A726C0">
        <w:rPr>
          <w:color w:val="0E2938"/>
        </w:rPr>
        <w:t>стовпа</w:t>
      </w:r>
      <w:proofErr w:type="spellEnd"/>
      <w:r w:rsidRPr="00A726C0">
        <w:rPr>
          <w:color w:val="0E2938"/>
        </w:rPr>
        <w:t xml:space="preserve"> </w:t>
      </w:r>
      <w:proofErr w:type="spellStart"/>
      <w:r w:rsidRPr="00A726C0">
        <w:rPr>
          <w:color w:val="0E2938"/>
        </w:rPr>
        <w:t>і</w:t>
      </w:r>
      <w:proofErr w:type="spellEnd"/>
      <w:r w:rsidRPr="00A726C0">
        <w:rPr>
          <w:color w:val="0E2938"/>
        </w:rPr>
        <w:t xml:space="preserve"> температура - 20° C) </w:t>
      </w:r>
      <w:proofErr w:type="spellStart"/>
      <w:r w:rsidRPr="00A726C0">
        <w:rPr>
          <w:color w:val="0E2938"/>
        </w:rPr>
        <w:t>і</w:t>
      </w:r>
      <w:proofErr w:type="spellEnd"/>
      <w:r w:rsidRPr="00A726C0">
        <w:rPr>
          <w:color w:val="0E2938"/>
        </w:rPr>
        <w:t xml:space="preserve"> </w:t>
      </w:r>
      <w:proofErr w:type="spellStart"/>
      <w:r w:rsidRPr="00A726C0">
        <w:rPr>
          <w:color w:val="0E2938"/>
        </w:rPr>
        <w:t>є</w:t>
      </w:r>
      <w:proofErr w:type="spellEnd"/>
      <w:r w:rsidRPr="00A726C0">
        <w:rPr>
          <w:color w:val="0E2938"/>
        </w:rPr>
        <w:t xml:space="preserve"> </w:t>
      </w:r>
      <w:proofErr w:type="gramStart"/>
      <w:r w:rsidRPr="00A726C0">
        <w:rPr>
          <w:color w:val="0E2938"/>
        </w:rPr>
        <w:t>товарною</w:t>
      </w:r>
      <w:proofErr w:type="gramEnd"/>
      <w:r w:rsidRPr="00A726C0">
        <w:rPr>
          <w:color w:val="0E2938"/>
        </w:rPr>
        <w:t xml:space="preserve"> </w:t>
      </w:r>
      <w:proofErr w:type="spellStart"/>
      <w:r w:rsidRPr="00A726C0">
        <w:rPr>
          <w:color w:val="0E2938"/>
        </w:rPr>
        <w:t>продукцією</w:t>
      </w:r>
      <w:proofErr w:type="spellEnd"/>
      <w:r w:rsidRPr="00A726C0">
        <w:rPr>
          <w:color w:val="0E2938"/>
        </w:rPr>
        <w:t>.</w:t>
      </w:r>
    </w:p>
    <w:p w:rsidR="00EE11EB" w:rsidRPr="00A726C0" w:rsidRDefault="00EE11EB" w:rsidP="00EE11EB">
      <w:pPr>
        <w:pStyle w:val="newsdetailcardtext"/>
        <w:shd w:val="clear" w:color="auto" w:fill="FFFFFF"/>
        <w:spacing w:before="0" w:beforeAutospacing="0" w:after="0" w:afterAutospacing="0"/>
        <w:jc w:val="both"/>
        <w:rPr>
          <w:color w:val="0E2938"/>
        </w:rPr>
      </w:pPr>
      <w:proofErr w:type="spellStart"/>
      <w:r w:rsidRPr="00A726C0">
        <w:rPr>
          <w:color w:val="0E2938"/>
        </w:rPr>
        <w:t>Якість</w:t>
      </w:r>
      <w:proofErr w:type="spellEnd"/>
      <w:r w:rsidRPr="00A726C0">
        <w:rPr>
          <w:color w:val="0E2938"/>
        </w:rPr>
        <w:t xml:space="preserve"> природного газу, </w:t>
      </w:r>
      <w:proofErr w:type="spellStart"/>
      <w:r w:rsidRPr="00A726C0">
        <w:rPr>
          <w:color w:val="0E2938"/>
        </w:rPr>
        <w:t>який</w:t>
      </w:r>
      <w:proofErr w:type="spellEnd"/>
      <w:r w:rsidRPr="00A726C0">
        <w:rPr>
          <w:color w:val="0E2938"/>
        </w:rPr>
        <w:t xml:space="preserve"> </w:t>
      </w:r>
      <w:proofErr w:type="spellStart"/>
      <w:r w:rsidRPr="00A726C0">
        <w:rPr>
          <w:color w:val="0E2938"/>
        </w:rPr>
        <w:t>постачається</w:t>
      </w:r>
      <w:proofErr w:type="spellEnd"/>
      <w:r w:rsidRPr="00A726C0">
        <w:rPr>
          <w:color w:val="0E2938"/>
        </w:rPr>
        <w:t xml:space="preserve"> повинен </w:t>
      </w:r>
      <w:proofErr w:type="spellStart"/>
      <w:r w:rsidRPr="00A726C0">
        <w:rPr>
          <w:color w:val="0E2938"/>
        </w:rPr>
        <w:t>відповідати</w:t>
      </w:r>
      <w:proofErr w:type="spellEnd"/>
      <w:r w:rsidRPr="00A726C0">
        <w:rPr>
          <w:color w:val="0E2938"/>
        </w:rPr>
        <w:t xml:space="preserve"> </w:t>
      </w:r>
      <w:proofErr w:type="spellStart"/>
      <w:r w:rsidRPr="00A726C0">
        <w:rPr>
          <w:color w:val="0E2938"/>
        </w:rPr>
        <w:t>вимогам</w:t>
      </w:r>
      <w:proofErr w:type="spellEnd"/>
      <w:r w:rsidRPr="00A726C0">
        <w:rPr>
          <w:color w:val="0E2938"/>
        </w:rPr>
        <w:t xml:space="preserve"> ГОСТ 5542-87 «Гази </w:t>
      </w:r>
      <w:proofErr w:type="spellStart"/>
      <w:r w:rsidRPr="00A726C0">
        <w:rPr>
          <w:color w:val="0E2938"/>
        </w:rPr>
        <w:t>горючі</w:t>
      </w:r>
      <w:proofErr w:type="spellEnd"/>
      <w:r w:rsidRPr="00A726C0">
        <w:rPr>
          <w:color w:val="0E2938"/>
        </w:rPr>
        <w:t xml:space="preserve"> </w:t>
      </w:r>
      <w:proofErr w:type="spellStart"/>
      <w:r w:rsidRPr="00A726C0">
        <w:rPr>
          <w:color w:val="0E2938"/>
        </w:rPr>
        <w:t>природні</w:t>
      </w:r>
      <w:proofErr w:type="spellEnd"/>
      <w:r w:rsidRPr="00A726C0">
        <w:rPr>
          <w:color w:val="0E2938"/>
        </w:rPr>
        <w:t xml:space="preserve"> для </w:t>
      </w:r>
      <w:proofErr w:type="spellStart"/>
      <w:r w:rsidRPr="00A726C0">
        <w:rPr>
          <w:color w:val="0E2938"/>
        </w:rPr>
        <w:t>промислового</w:t>
      </w:r>
      <w:proofErr w:type="spellEnd"/>
      <w:r w:rsidRPr="00A726C0">
        <w:rPr>
          <w:color w:val="0E2938"/>
        </w:rPr>
        <w:t xml:space="preserve"> </w:t>
      </w:r>
      <w:proofErr w:type="spellStart"/>
      <w:r w:rsidRPr="00A726C0">
        <w:rPr>
          <w:color w:val="0E2938"/>
        </w:rPr>
        <w:t>і</w:t>
      </w:r>
      <w:proofErr w:type="spellEnd"/>
      <w:r w:rsidRPr="00A726C0">
        <w:rPr>
          <w:color w:val="0E2938"/>
        </w:rPr>
        <w:t xml:space="preserve"> </w:t>
      </w:r>
      <w:proofErr w:type="spellStart"/>
      <w:r w:rsidRPr="00A726C0">
        <w:rPr>
          <w:color w:val="0E2938"/>
        </w:rPr>
        <w:t>комунально-побутового</w:t>
      </w:r>
      <w:proofErr w:type="spellEnd"/>
      <w:r w:rsidRPr="00A726C0">
        <w:rPr>
          <w:color w:val="0E2938"/>
        </w:rPr>
        <w:t xml:space="preserve"> </w:t>
      </w:r>
      <w:proofErr w:type="spellStart"/>
      <w:r w:rsidRPr="00A726C0">
        <w:rPr>
          <w:color w:val="0E2938"/>
        </w:rPr>
        <w:t>призначення</w:t>
      </w:r>
      <w:proofErr w:type="spellEnd"/>
      <w:r w:rsidRPr="00A726C0">
        <w:rPr>
          <w:color w:val="0E2938"/>
        </w:rPr>
        <w:t xml:space="preserve"> </w:t>
      </w:r>
      <w:proofErr w:type="spellStart"/>
      <w:r w:rsidRPr="00A726C0">
        <w:rPr>
          <w:color w:val="0E2938"/>
        </w:rPr>
        <w:t>Технічні</w:t>
      </w:r>
      <w:proofErr w:type="spellEnd"/>
      <w:r w:rsidRPr="00A726C0">
        <w:rPr>
          <w:color w:val="0E2938"/>
        </w:rPr>
        <w:t xml:space="preserve"> </w:t>
      </w:r>
      <w:proofErr w:type="spellStart"/>
      <w:r w:rsidRPr="00A726C0">
        <w:rPr>
          <w:color w:val="0E2938"/>
        </w:rPr>
        <w:t>умови</w:t>
      </w:r>
      <w:proofErr w:type="spellEnd"/>
      <w:r w:rsidRPr="00A726C0">
        <w:rPr>
          <w:color w:val="0E2938"/>
        </w:rPr>
        <w:t>».</w:t>
      </w:r>
    </w:p>
    <w:p w:rsidR="00EE11EB" w:rsidRPr="00A726C0" w:rsidRDefault="00EE11EB" w:rsidP="00EE11EB">
      <w:pPr>
        <w:pStyle w:val="newsdetailcardtext"/>
        <w:shd w:val="clear" w:color="auto" w:fill="FFFFFF"/>
        <w:spacing w:before="0" w:beforeAutospacing="0" w:after="0" w:afterAutospacing="0"/>
        <w:jc w:val="both"/>
        <w:rPr>
          <w:color w:val="0E2938"/>
        </w:rPr>
      </w:pPr>
      <w:proofErr w:type="spellStart"/>
      <w:r w:rsidRPr="00A726C0">
        <w:rPr>
          <w:color w:val="0E2938"/>
        </w:rPr>
        <w:t>Постачальник</w:t>
      </w:r>
      <w:proofErr w:type="spellEnd"/>
      <w:r w:rsidRPr="00A726C0">
        <w:rPr>
          <w:color w:val="0E2938"/>
        </w:rPr>
        <w:t xml:space="preserve"> повинен </w:t>
      </w:r>
      <w:proofErr w:type="spellStart"/>
      <w:r w:rsidRPr="00A726C0">
        <w:rPr>
          <w:color w:val="0E2938"/>
        </w:rPr>
        <w:t>забезпечити</w:t>
      </w:r>
      <w:proofErr w:type="spellEnd"/>
      <w:r w:rsidRPr="00A726C0">
        <w:rPr>
          <w:color w:val="0E2938"/>
        </w:rPr>
        <w:t xml:space="preserve"> поставку природного газу до </w:t>
      </w:r>
      <w:proofErr w:type="spellStart"/>
      <w:r w:rsidRPr="00A726C0">
        <w:rPr>
          <w:color w:val="0E2938"/>
        </w:rPr>
        <w:t>газорозподільної</w:t>
      </w:r>
      <w:proofErr w:type="spellEnd"/>
      <w:r w:rsidRPr="00A726C0">
        <w:rPr>
          <w:color w:val="0E2938"/>
        </w:rPr>
        <w:t xml:space="preserve"> </w:t>
      </w:r>
      <w:proofErr w:type="spellStart"/>
      <w:r w:rsidRPr="00A726C0">
        <w:rPr>
          <w:color w:val="0E2938"/>
        </w:rPr>
        <w:t>системи</w:t>
      </w:r>
      <w:proofErr w:type="spellEnd"/>
      <w:r w:rsidRPr="00A726C0">
        <w:rPr>
          <w:color w:val="0E2938"/>
        </w:rPr>
        <w:t xml:space="preserve"> Оператора ГРМ, </w:t>
      </w:r>
      <w:proofErr w:type="spellStart"/>
      <w:r w:rsidRPr="00A726C0">
        <w:rPr>
          <w:color w:val="0E2938"/>
        </w:rPr>
        <w:t>технічні</w:t>
      </w:r>
      <w:proofErr w:type="spellEnd"/>
      <w:r w:rsidRPr="00A726C0">
        <w:rPr>
          <w:color w:val="0E2938"/>
        </w:rPr>
        <w:t xml:space="preserve"> та </w:t>
      </w:r>
      <w:proofErr w:type="spellStart"/>
      <w:r w:rsidRPr="00A726C0">
        <w:rPr>
          <w:color w:val="0E2938"/>
        </w:rPr>
        <w:t>якісні</w:t>
      </w:r>
      <w:proofErr w:type="spellEnd"/>
      <w:r w:rsidRPr="00A726C0">
        <w:rPr>
          <w:color w:val="0E2938"/>
        </w:rPr>
        <w:t xml:space="preserve"> характеристики </w:t>
      </w:r>
      <w:proofErr w:type="spellStart"/>
      <w:r w:rsidRPr="00A726C0">
        <w:rPr>
          <w:color w:val="0E2938"/>
        </w:rPr>
        <w:t>якого</w:t>
      </w:r>
      <w:proofErr w:type="spellEnd"/>
      <w:r w:rsidRPr="00A726C0">
        <w:rPr>
          <w:color w:val="0E2938"/>
        </w:rPr>
        <w:t xml:space="preserve"> </w:t>
      </w:r>
      <w:proofErr w:type="spellStart"/>
      <w:r w:rsidRPr="00A726C0">
        <w:rPr>
          <w:color w:val="0E2938"/>
        </w:rPr>
        <w:t>відповідають</w:t>
      </w:r>
      <w:proofErr w:type="spellEnd"/>
      <w:r w:rsidRPr="00A726C0">
        <w:rPr>
          <w:color w:val="0E2938"/>
        </w:rPr>
        <w:t xml:space="preserve"> нормам </w:t>
      </w:r>
      <w:proofErr w:type="spellStart"/>
      <w:r w:rsidRPr="00A726C0">
        <w:rPr>
          <w:color w:val="0E2938"/>
        </w:rPr>
        <w:t>діючого</w:t>
      </w:r>
      <w:proofErr w:type="spellEnd"/>
      <w:r w:rsidRPr="00A726C0">
        <w:rPr>
          <w:color w:val="0E2938"/>
        </w:rPr>
        <w:t xml:space="preserve"> на </w:t>
      </w:r>
      <w:proofErr w:type="spellStart"/>
      <w:r w:rsidRPr="00A726C0">
        <w:rPr>
          <w:color w:val="0E2938"/>
        </w:rPr>
        <w:t>території</w:t>
      </w:r>
      <w:proofErr w:type="spellEnd"/>
      <w:r w:rsidRPr="00A726C0">
        <w:rPr>
          <w:color w:val="0E2938"/>
        </w:rPr>
        <w:t xml:space="preserve"> </w:t>
      </w:r>
      <w:proofErr w:type="spellStart"/>
      <w:r w:rsidRPr="00A726C0">
        <w:rPr>
          <w:color w:val="0E2938"/>
        </w:rPr>
        <w:t>України</w:t>
      </w:r>
      <w:proofErr w:type="spellEnd"/>
      <w:r w:rsidRPr="00A726C0">
        <w:rPr>
          <w:color w:val="0E2938"/>
        </w:rPr>
        <w:t xml:space="preserve"> </w:t>
      </w:r>
      <w:proofErr w:type="spellStart"/>
      <w:r w:rsidRPr="00A726C0">
        <w:rPr>
          <w:color w:val="0E2938"/>
        </w:rPr>
        <w:t>законодавства</w:t>
      </w:r>
      <w:proofErr w:type="spellEnd"/>
      <w:r w:rsidRPr="00A726C0">
        <w:rPr>
          <w:color w:val="0E2938"/>
        </w:rPr>
        <w:t xml:space="preserve">, </w:t>
      </w:r>
      <w:proofErr w:type="spellStart"/>
      <w:r w:rsidRPr="00A726C0">
        <w:rPr>
          <w:color w:val="0E2938"/>
        </w:rPr>
        <w:t>державним</w:t>
      </w:r>
      <w:proofErr w:type="spellEnd"/>
      <w:r w:rsidRPr="00A726C0">
        <w:rPr>
          <w:color w:val="0E2938"/>
        </w:rPr>
        <w:t xml:space="preserve">, </w:t>
      </w:r>
      <w:proofErr w:type="spellStart"/>
      <w:r w:rsidRPr="00A726C0">
        <w:rPr>
          <w:color w:val="0E2938"/>
        </w:rPr>
        <w:t>міжнародним</w:t>
      </w:r>
      <w:proofErr w:type="spellEnd"/>
      <w:r w:rsidRPr="00A726C0">
        <w:rPr>
          <w:color w:val="0E2938"/>
        </w:rPr>
        <w:t xml:space="preserve"> стандартам та </w:t>
      </w:r>
      <w:proofErr w:type="spellStart"/>
      <w:r w:rsidRPr="00A726C0">
        <w:rPr>
          <w:color w:val="0E2938"/>
        </w:rPr>
        <w:t>вимогам</w:t>
      </w:r>
      <w:proofErr w:type="spellEnd"/>
      <w:r w:rsidRPr="00A726C0">
        <w:rPr>
          <w:color w:val="0E2938"/>
        </w:rPr>
        <w:t xml:space="preserve"> </w:t>
      </w:r>
      <w:proofErr w:type="spellStart"/>
      <w:r w:rsidRPr="00A726C0">
        <w:rPr>
          <w:color w:val="0E2938"/>
        </w:rPr>
        <w:t>державної</w:t>
      </w:r>
      <w:proofErr w:type="spellEnd"/>
      <w:r w:rsidRPr="00A726C0">
        <w:rPr>
          <w:color w:val="0E2938"/>
        </w:rPr>
        <w:t xml:space="preserve"> </w:t>
      </w:r>
      <w:proofErr w:type="spellStart"/>
      <w:r w:rsidRPr="00A726C0">
        <w:rPr>
          <w:color w:val="0E2938"/>
        </w:rPr>
        <w:t>політики</w:t>
      </w:r>
      <w:proofErr w:type="spellEnd"/>
      <w:r w:rsidRPr="00A726C0">
        <w:rPr>
          <w:color w:val="0E2938"/>
        </w:rPr>
        <w:t xml:space="preserve"> </w:t>
      </w:r>
      <w:proofErr w:type="spellStart"/>
      <w:r w:rsidRPr="00A726C0">
        <w:rPr>
          <w:color w:val="0E2938"/>
        </w:rPr>
        <w:t>України</w:t>
      </w:r>
      <w:proofErr w:type="spellEnd"/>
      <w:r w:rsidRPr="00A726C0">
        <w:rPr>
          <w:color w:val="0E2938"/>
        </w:rPr>
        <w:t xml:space="preserve"> в </w:t>
      </w:r>
      <w:proofErr w:type="spellStart"/>
      <w:r w:rsidRPr="00A726C0">
        <w:rPr>
          <w:color w:val="0E2938"/>
        </w:rPr>
        <w:t>галузі</w:t>
      </w:r>
      <w:proofErr w:type="spellEnd"/>
      <w:r w:rsidRPr="00A726C0">
        <w:rPr>
          <w:color w:val="0E2938"/>
        </w:rPr>
        <w:t xml:space="preserve"> </w:t>
      </w:r>
      <w:proofErr w:type="spellStart"/>
      <w:r w:rsidRPr="00A726C0">
        <w:rPr>
          <w:color w:val="0E2938"/>
        </w:rPr>
        <w:t>захисту</w:t>
      </w:r>
      <w:proofErr w:type="spellEnd"/>
      <w:r w:rsidRPr="00A726C0">
        <w:rPr>
          <w:color w:val="0E2938"/>
        </w:rPr>
        <w:t xml:space="preserve"> </w:t>
      </w:r>
      <w:proofErr w:type="spellStart"/>
      <w:r w:rsidRPr="00A726C0">
        <w:rPr>
          <w:color w:val="0E2938"/>
        </w:rPr>
        <w:t>довкілля</w:t>
      </w:r>
      <w:proofErr w:type="spellEnd"/>
      <w:r w:rsidRPr="00A726C0">
        <w:rPr>
          <w:color w:val="0E2938"/>
        </w:rPr>
        <w:t>.</w:t>
      </w:r>
    </w:p>
    <w:p w:rsidR="00922711" w:rsidRPr="00922711" w:rsidRDefault="00922711" w:rsidP="00922711">
      <w:pPr>
        <w:spacing w:after="0" w:line="259" w:lineRule="auto"/>
        <w:ind w:firstLine="567"/>
        <w:jc w:val="both"/>
        <w:rPr>
          <w:rFonts w:ascii="Times New Roman" w:eastAsia="Times New Roman" w:hAnsi="Times New Roman"/>
          <w:color w:val="000000"/>
          <w:sz w:val="24"/>
          <w:szCs w:val="24"/>
        </w:rPr>
      </w:pPr>
      <w:r w:rsidRPr="00922711">
        <w:rPr>
          <w:rFonts w:ascii="Times New Roman" w:eastAsia="Times New Roman" w:hAnsi="Times New Roman"/>
          <w:sz w:val="24"/>
          <w:szCs w:val="24"/>
        </w:rPr>
        <w:lastRenderedPageBreak/>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rsidR="00922711" w:rsidRPr="00922711" w:rsidRDefault="00922711" w:rsidP="0092271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4"/>
          <w:szCs w:val="24"/>
        </w:rPr>
      </w:pPr>
      <w:r w:rsidRPr="00922711">
        <w:rPr>
          <w:rFonts w:ascii="Times New Roman" w:eastAsia="Times New Roman" w:hAnsi="Times New Roman"/>
          <w:sz w:val="24"/>
          <w:szCs w:val="24"/>
        </w:rPr>
        <w:t>Якість, ф</w:t>
      </w:r>
      <w:r w:rsidRPr="00922711">
        <w:rPr>
          <w:rFonts w:ascii="Times New Roman" w:eastAsia="Times New Roman" w:hAnsi="Times New Roman"/>
          <w:color w:val="000000"/>
          <w:sz w:val="24"/>
          <w:szCs w:val="24"/>
        </w:rPr>
        <w:t>ізико-хімічні показники (ФХП) та інш</w:t>
      </w:r>
      <w:r w:rsidRPr="00922711">
        <w:rPr>
          <w:rFonts w:ascii="Times New Roman" w:eastAsia="Times New Roman" w:hAnsi="Times New Roman"/>
          <w:sz w:val="24"/>
          <w:szCs w:val="24"/>
        </w:rPr>
        <w:t xml:space="preserve">і характеристики </w:t>
      </w:r>
      <w:r w:rsidRPr="00922711">
        <w:rPr>
          <w:rFonts w:ascii="Times New Roman" w:eastAsia="Times New Roman" w:hAnsi="Times New Roman"/>
          <w:color w:val="000000"/>
          <w:sz w:val="24"/>
          <w:szCs w:val="24"/>
        </w:rPr>
        <w:t xml:space="preserve">природного газу, який постачається замовнику, повинні відповідати </w:t>
      </w:r>
      <w:r w:rsidRPr="00922711">
        <w:rPr>
          <w:rFonts w:ascii="Times New Roman" w:eastAsia="Times New Roman" w:hAnsi="Times New Roman"/>
          <w:sz w:val="24"/>
          <w:szCs w:val="24"/>
        </w:rPr>
        <w:t xml:space="preserve">вимогам визначеним </w:t>
      </w:r>
      <w:r w:rsidRPr="00922711">
        <w:rPr>
          <w:rFonts w:ascii="Times New Roman" w:eastAsia="Times New Roman" w:hAnsi="Times New Roman"/>
          <w:color w:val="000000"/>
          <w:sz w:val="24"/>
          <w:szCs w:val="24"/>
        </w:rPr>
        <w:t>Кодекс</w:t>
      </w:r>
      <w:r w:rsidRPr="00922711">
        <w:rPr>
          <w:rFonts w:ascii="Times New Roman" w:eastAsia="Times New Roman" w:hAnsi="Times New Roman"/>
          <w:sz w:val="24"/>
          <w:szCs w:val="24"/>
        </w:rPr>
        <w:t>ом</w:t>
      </w:r>
      <w:r w:rsidRPr="00922711">
        <w:rPr>
          <w:rFonts w:ascii="Times New Roman" w:eastAsia="Times New Roman" w:hAnsi="Times New Roman"/>
          <w:color w:val="000000"/>
          <w:sz w:val="24"/>
          <w:szCs w:val="24"/>
        </w:rPr>
        <w:t xml:space="preserve"> № 2493</w:t>
      </w:r>
      <w:r w:rsidRPr="00922711">
        <w:rPr>
          <w:rFonts w:ascii="Times New Roman" w:eastAsia="Times New Roman" w:hAnsi="Times New Roman"/>
          <w:sz w:val="24"/>
          <w:szCs w:val="24"/>
        </w:rPr>
        <w:t xml:space="preserve"> та</w:t>
      </w:r>
      <w:r w:rsidRPr="00922711">
        <w:rPr>
          <w:rFonts w:ascii="Times New Roman" w:eastAsia="Times New Roman" w:hAnsi="Times New Roman"/>
          <w:color w:val="000000"/>
          <w:sz w:val="24"/>
          <w:szCs w:val="24"/>
        </w:rPr>
        <w:t xml:space="preserve"> Кодекс</w:t>
      </w:r>
      <w:r w:rsidRPr="00922711">
        <w:rPr>
          <w:rFonts w:ascii="Times New Roman" w:eastAsia="Times New Roman" w:hAnsi="Times New Roman"/>
          <w:sz w:val="24"/>
          <w:szCs w:val="24"/>
        </w:rPr>
        <w:t>ом</w:t>
      </w:r>
      <w:r w:rsidRPr="00922711">
        <w:rPr>
          <w:rFonts w:ascii="Times New Roman" w:eastAsia="Times New Roman" w:hAnsi="Times New Roman"/>
          <w:color w:val="000000"/>
          <w:sz w:val="24"/>
          <w:szCs w:val="24"/>
        </w:rPr>
        <w:t xml:space="preserve"> № 2494</w:t>
      </w:r>
      <w:r w:rsidRPr="00922711">
        <w:rPr>
          <w:rFonts w:ascii="Times New Roman" w:eastAsia="Times New Roman" w:hAnsi="Times New Roman"/>
          <w:sz w:val="24"/>
          <w:szCs w:val="24"/>
        </w:rPr>
        <w:t>.</w:t>
      </w:r>
    </w:p>
    <w:p w:rsidR="00922711" w:rsidRDefault="00922711" w:rsidP="00922711">
      <w:pPr>
        <w:spacing w:after="0" w:line="240" w:lineRule="auto"/>
        <w:jc w:val="both"/>
        <w:rPr>
          <w:rFonts w:ascii="Times New Roman" w:eastAsia="Times New Roman" w:hAnsi="Times New Roman"/>
          <w:sz w:val="24"/>
          <w:szCs w:val="24"/>
        </w:rPr>
      </w:pPr>
      <w:bookmarkStart w:id="0" w:name="_heading=h.1fob9te" w:colFirst="0" w:colLast="0"/>
      <w:bookmarkEnd w:id="0"/>
    </w:p>
    <w:p w:rsidR="00171A09" w:rsidRPr="004D7CF7" w:rsidRDefault="00171A09" w:rsidP="00EE11EB">
      <w:pPr>
        <w:spacing w:after="120" w:line="240" w:lineRule="auto"/>
        <w:jc w:val="both"/>
        <w:rPr>
          <w:rFonts w:ascii="Times New Roman" w:hAnsi="Times New Roman"/>
          <w:sz w:val="24"/>
          <w:szCs w:val="24"/>
        </w:rPr>
      </w:pPr>
    </w:p>
    <w:sectPr w:rsidR="00171A09" w:rsidRPr="004D7CF7" w:rsidSect="003738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092"/>
    <w:rsid w:val="00171A09"/>
    <w:rsid w:val="0019679E"/>
    <w:rsid w:val="002121B4"/>
    <w:rsid w:val="002C74CE"/>
    <w:rsid w:val="003130BE"/>
    <w:rsid w:val="00316EC5"/>
    <w:rsid w:val="003738CE"/>
    <w:rsid w:val="003E11F9"/>
    <w:rsid w:val="0045546E"/>
    <w:rsid w:val="00482F82"/>
    <w:rsid w:val="004D7CF7"/>
    <w:rsid w:val="004E1CE7"/>
    <w:rsid w:val="006073D8"/>
    <w:rsid w:val="006F506C"/>
    <w:rsid w:val="007C3879"/>
    <w:rsid w:val="007C77A4"/>
    <w:rsid w:val="007E77AD"/>
    <w:rsid w:val="008D7092"/>
    <w:rsid w:val="00922711"/>
    <w:rsid w:val="00A51FD0"/>
    <w:rsid w:val="00A726C0"/>
    <w:rsid w:val="00B140AD"/>
    <w:rsid w:val="00B725C0"/>
    <w:rsid w:val="00BD1E1C"/>
    <w:rsid w:val="00C37E48"/>
    <w:rsid w:val="00C676EC"/>
    <w:rsid w:val="00CC097F"/>
    <w:rsid w:val="00CC7320"/>
    <w:rsid w:val="00D57BBE"/>
    <w:rsid w:val="00DC6B33"/>
    <w:rsid w:val="00E74142"/>
    <w:rsid w:val="00EE11EB"/>
    <w:rsid w:val="00F706F8"/>
    <w:rsid w:val="00F8423B"/>
    <w:rsid w:val="00F86A04"/>
    <w:rsid w:val="00FF4F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js-apiid">
    <w:name w:val="js-apiid"/>
    <w:basedOn w:val="a0"/>
    <w:rsid w:val="006073D8"/>
  </w:style>
  <w:style w:type="paragraph" w:styleId="a5">
    <w:name w:val="List Paragraph"/>
    <w:basedOn w:val="a"/>
    <w:link w:val="a6"/>
    <w:uiPriority w:val="34"/>
    <w:qFormat/>
    <w:rsid w:val="00FF4FD3"/>
    <w:pPr>
      <w:ind w:left="720"/>
      <w:contextualSpacing/>
    </w:pPr>
  </w:style>
  <w:style w:type="character" w:customStyle="1" w:styleId="a6">
    <w:name w:val="Абзац списка Знак"/>
    <w:link w:val="a5"/>
    <w:uiPriority w:val="34"/>
    <w:locked/>
    <w:rsid w:val="00FF4FD3"/>
    <w:rPr>
      <w:rFonts w:ascii="Calibri" w:eastAsia="Calibri" w:hAnsi="Calibri" w:cs="Times New Roman"/>
    </w:rPr>
  </w:style>
  <w:style w:type="paragraph" w:customStyle="1" w:styleId="newsdetailcardtext">
    <w:name w:val="newsdetailcard__text"/>
    <w:basedOn w:val="a"/>
    <w:rsid w:val="002121B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Normal (Web)"/>
    <w:basedOn w:val="a"/>
    <w:uiPriority w:val="99"/>
    <w:semiHidden/>
    <w:unhideWhenUsed/>
    <w:rsid w:val="00EE11EB"/>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Strong"/>
    <w:basedOn w:val="a0"/>
    <w:uiPriority w:val="22"/>
    <w:qFormat/>
    <w:rsid w:val="00C37E48"/>
    <w:rPr>
      <w:b/>
      <w:bCs/>
    </w:rPr>
  </w:style>
  <w:style w:type="character" w:customStyle="1" w:styleId="qaclassifiertype">
    <w:name w:val="qa_classifier_type"/>
    <w:basedOn w:val="a0"/>
    <w:rsid w:val="004D7CF7"/>
  </w:style>
  <w:style w:type="character" w:customStyle="1" w:styleId="qaclassifierdescr">
    <w:name w:val="qa_classifier_descr"/>
    <w:basedOn w:val="a0"/>
    <w:rsid w:val="004D7CF7"/>
  </w:style>
  <w:style w:type="character" w:customStyle="1" w:styleId="qaclassifierdescrcode">
    <w:name w:val="qa_classifier_descr_code"/>
    <w:basedOn w:val="a0"/>
    <w:rsid w:val="004D7CF7"/>
  </w:style>
  <w:style w:type="character" w:customStyle="1" w:styleId="qaclassifierdescrprimary">
    <w:name w:val="qa_classifier_descr_primary"/>
    <w:basedOn w:val="a0"/>
    <w:rsid w:val="004D7CF7"/>
  </w:style>
</w:styles>
</file>

<file path=word/webSettings.xml><?xml version="1.0" encoding="utf-8"?>
<w:webSettings xmlns:r="http://schemas.openxmlformats.org/officeDocument/2006/relationships" xmlns:w="http://schemas.openxmlformats.org/wordprocessingml/2006/main">
  <w:divs>
    <w:div w:id="386687000">
      <w:bodyDiv w:val="1"/>
      <w:marLeft w:val="0"/>
      <w:marRight w:val="0"/>
      <w:marTop w:val="0"/>
      <w:marBottom w:val="0"/>
      <w:divBdr>
        <w:top w:val="none" w:sz="0" w:space="0" w:color="auto"/>
        <w:left w:val="none" w:sz="0" w:space="0" w:color="auto"/>
        <w:bottom w:val="none" w:sz="0" w:space="0" w:color="auto"/>
        <w:right w:val="none" w:sz="0" w:space="0" w:color="auto"/>
      </w:divBdr>
    </w:div>
    <w:div w:id="709570507">
      <w:bodyDiv w:val="1"/>
      <w:marLeft w:val="0"/>
      <w:marRight w:val="0"/>
      <w:marTop w:val="0"/>
      <w:marBottom w:val="0"/>
      <w:divBdr>
        <w:top w:val="none" w:sz="0" w:space="0" w:color="auto"/>
        <w:left w:val="none" w:sz="0" w:space="0" w:color="auto"/>
        <w:bottom w:val="none" w:sz="0" w:space="0" w:color="auto"/>
        <w:right w:val="none" w:sz="0" w:space="0" w:color="auto"/>
      </w:divBdr>
    </w:div>
    <w:div w:id="1589266602">
      <w:bodyDiv w:val="1"/>
      <w:marLeft w:val="0"/>
      <w:marRight w:val="0"/>
      <w:marTop w:val="0"/>
      <w:marBottom w:val="0"/>
      <w:divBdr>
        <w:top w:val="none" w:sz="0" w:space="0" w:color="auto"/>
        <w:left w:val="none" w:sz="0" w:space="0" w:color="auto"/>
        <w:bottom w:val="none" w:sz="0" w:space="0" w:color="auto"/>
        <w:right w:val="none" w:sz="0" w:space="0" w:color="auto"/>
      </w:divBdr>
    </w:div>
    <w:div w:id="1856378876">
      <w:bodyDiv w:val="1"/>
      <w:marLeft w:val="0"/>
      <w:marRight w:val="0"/>
      <w:marTop w:val="0"/>
      <w:marBottom w:val="0"/>
      <w:divBdr>
        <w:top w:val="none" w:sz="0" w:space="0" w:color="auto"/>
        <w:left w:val="none" w:sz="0" w:space="0" w:color="auto"/>
        <w:bottom w:val="none" w:sz="0" w:space="0" w:color="auto"/>
        <w:right w:val="none" w:sz="0" w:space="0" w:color="auto"/>
      </w:divBdr>
    </w:div>
    <w:div w:id="1899320276">
      <w:bodyDiv w:val="1"/>
      <w:marLeft w:val="0"/>
      <w:marRight w:val="0"/>
      <w:marTop w:val="0"/>
      <w:marBottom w:val="0"/>
      <w:divBdr>
        <w:top w:val="none" w:sz="0" w:space="0" w:color="auto"/>
        <w:left w:val="none" w:sz="0" w:space="0" w:color="auto"/>
        <w:bottom w:val="none" w:sz="0" w:space="0" w:color="auto"/>
        <w:right w:val="none" w:sz="0" w:space="0" w:color="auto"/>
      </w:divBdr>
    </w:div>
    <w:div w:id="20056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12-2022-%D0%BF" TargetMode="External"/><Relationship Id="rId5" Type="http://schemas.openxmlformats.org/officeDocument/2006/relationships/hyperlink" Target="https://zakon.rada.gov.ua/laws/show/2456-17" TargetMode="External"/><Relationship Id="rId4" Type="http://schemas.openxmlformats.org/officeDocument/2006/relationships/hyperlink" Target="https://prozorro.gov.ua/tender/UA-2021-12-21-00232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5022</Words>
  <Characters>2864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MSI</cp:lastModifiedBy>
  <cp:revision>2</cp:revision>
  <dcterms:created xsi:type="dcterms:W3CDTF">2023-12-08T10:14:00Z</dcterms:created>
  <dcterms:modified xsi:type="dcterms:W3CDTF">2023-12-08T10:14:00Z</dcterms:modified>
</cp:coreProperties>
</file>