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8A7" w:rsidRPr="005C0461" w:rsidRDefault="00E378A7" w:rsidP="00E378A7">
      <w:pPr>
        <w:pStyle w:val="a3"/>
        <w:jc w:val="center"/>
        <w:rPr>
          <w:color w:val="000000"/>
          <w:sz w:val="20"/>
          <w:szCs w:val="20"/>
        </w:rPr>
      </w:pPr>
      <w:r w:rsidRPr="005C0461">
        <w:rPr>
          <w:rStyle w:val="a5"/>
          <w:color w:val="000000"/>
          <w:sz w:val="20"/>
          <w:szCs w:val="20"/>
        </w:rPr>
        <w:t>ОБГРУНТУВАННЯ</w:t>
      </w:r>
    </w:p>
    <w:p w:rsidR="00E378A7" w:rsidRPr="005C0461" w:rsidRDefault="00E378A7" w:rsidP="00E378A7">
      <w:pPr>
        <w:pStyle w:val="a3"/>
        <w:rPr>
          <w:color w:val="000000"/>
          <w:sz w:val="20"/>
          <w:szCs w:val="20"/>
        </w:rPr>
      </w:pPr>
      <w:r w:rsidRPr="005C0461">
        <w:rPr>
          <w:rStyle w:val="a5"/>
          <w:color w:val="000000"/>
          <w:sz w:val="20"/>
          <w:szCs w:val="20"/>
        </w:rPr>
        <w:t>технічних та якісних характеристик предмета закупівлі,</w:t>
      </w:r>
      <w:r w:rsidRPr="005C0461">
        <w:rPr>
          <w:b/>
          <w:bCs/>
          <w:color w:val="000000"/>
          <w:sz w:val="20"/>
          <w:szCs w:val="20"/>
        </w:rPr>
        <w:br/>
      </w:r>
      <w:r w:rsidRPr="005C0461">
        <w:rPr>
          <w:rStyle w:val="a5"/>
          <w:color w:val="000000"/>
          <w:sz w:val="20"/>
          <w:szCs w:val="20"/>
        </w:rPr>
        <w:t>його очікуваної вартості та/або розміру бюджетного призначення</w:t>
      </w:r>
      <w:r w:rsidRPr="005C0461">
        <w:rPr>
          <w:b/>
          <w:bCs/>
          <w:color w:val="000000"/>
          <w:sz w:val="20"/>
          <w:szCs w:val="20"/>
        </w:rPr>
        <w:br/>
      </w:r>
      <w:r w:rsidRPr="005C0461">
        <w:rPr>
          <w:rStyle w:val="a5"/>
          <w:color w:val="000000"/>
          <w:sz w:val="20"/>
          <w:szCs w:val="20"/>
        </w:rPr>
        <w:t>в межах закупівлі Медикаменти (</w:t>
      </w:r>
      <w:r w:rsidR="00896F6C" w:rsidRPr="005C0461">
        <w:rPr>
          <w:rStyle w:val="a5"/>
          <w:color w:val="000000"/>
          <w:sz w:val="20"/>
          <w:szCs w:val="20"/>
        </w:rPr>
        <w:t>28 найменувань</w:t>
      </w:r>
      <w:r w:rsidRPr="005C0461">
        <w:rPr>
          <w:rStyle w:val="a5"/>
          <w:color w:val="000000"/>
          <w:sz w:val="20"/>
          <w:szCs w:val="20"/>
        </w:rPr>
        <w:t xml:space="preserve">) за </w:t>
      </w:r>
      <w:proofErr w:type="spellStart"/>
      <w:r w:rsidRPr="005C0461">
        <w:rPr>
          <w:rStyle w:val="a5"/>
          <w:color w:val="000000"/>
          <w:sz w:val="20"/>
          <w:szCs w:val="20"/>
        </w:rPr>
        <w:t>ДК</w:t>
      </w:r>
      <w:proofErr w:type="spellEnd"/>
      <w:r w:rsidRPr="005C0461">
        <w:rPr>
          <w:rStyle w:val="a5"/>
          <w:color w:val="000000"/>
          <w:sz w:val="20"/>
          <w:szCs w:val="20"/>
        </w:rPr>
        <w:t xml:space="preserve"> 021:2015: 33600000-6 Фармацевтична продукція.</w:t>
      </w:r>
    </w:p>
    <w:p w:rsidR="00E378A7" w:rsidRPr="005C0461" w:rsidRDefault="00E378A7" w:rsidP="00E378A7">
      <w:pPr>
        <w:pStyle w:val="a3"/>
        <w:rPr>
          <w:color w:val="000000"/>
          <w:sz w:val="20"/>
          <w:szCs w:val="20"/>
        </w:rPr>
      </w:pPr>
      <w:r w:rsidRPr="005C0461">
        <w:rPr>
          <w:rStyle w:val="a5"/>
          <w:color w:val="000000"/>
          <w:sz w:val="20"/>
          <w:szCs w:val="20"/>
        </w:rPr>
        <w:t xml:space="preserve">Підстава для публікації </w:t>
      </w:r>
      <w:proofErr w:type="spellStart"/>
      <w:r w:rsidRPr="005C0461">
        <w:rPr>
          <w:rStyle w:val="a5"/>
          <w:color w:val="000000"/>
          <w:sz w:val="20"/>
          <w:szCs w:val="20"/>
        </w:rPr>
        <w:t>обгрунтування</w:t>
      </w:r>
      <w:proofErr w:type="spellEnd"/>
      <w:r w:rsidRPr="005C0461">
        <w:rPr>
          <w:rStyle w:val="a5"/>
          <w:color w:val="000000"/>
          <w:sz w:val="20"/>
          <w:szCs w:val="20"/>
        </w:rPr>
        <w:t>:</w:t>
      </w:r>
      <w:r w:rsidRPr="005C0461">
        <w:rPr>
          <w:color w:val="000000"/>
          <w:sz w:val="20"/>
          <w:szCs w:val="20"/>
        </w:rPr>
        <w:t> постанова Кабінету Міністрів України від 16.12.2020 №1266 «Про внесення змін до постанов Кабінету Міністрів України від 01.08.2013 №631 і від 11.10.2016 №710».</w:t>
      </w:r>
    </w:p>
    <w:p w:rsidR="00E378A7" w:rsidRPr="005C0461" w:rsidRDefault="00E378A7" w:rsidP="00E378A7">
      <w:pPr>
        <w:pStyle w:val="a3"/>
        <w:rPr>
          <w:color w:val="000000"/>
          <w:sz w:val="20"/>
          <w:szCs w:val="20"/>
        </w:rPr>
      </w:pPr>
      <w:r w:rsidRPr="005C0461">
        <w:rPr>
          <w:rStyle w:val="a5"/>
          <w:color w:val="000000"/>
          <w:sz w:val="20"/>
          <w:szCs w:val="20"/>
        </w:rPr>
        <w:t>Мета проведення закупівлі:</w:t>
      </w:r>
      <w:r w:rsidRPr="005C0461">
        <w:rPr>
          <w:color w:val="000000"/>
          <w:sz w:val="20"/>
          <w:szCs w:val="20"/>
        </w:rPr>
        <w:t> забезпечення потреб Замовника у закупівлі фармацевтичних препаратів для надання медичної допомоги в</w:t>
      </w:r>
      <w:r w:rsidR="001C4701" w:rsidRPr="005C0461">
        <w:rPr>
          <w:color w:val="000000"/>
          <w:sz w:val="20"/>
          <w:szCs w:val="20"/>
        </w:rPr>
        <w:t xml:space="preserve"> геріатричному пансіонаті у 2024</w:t>
      </w:r>
      <w:r w:rsidRPr="005C0461">
        <w:rPr>
          <w:color w:val="000000"/>
          <w:sz w:val="20"/>
          <w:szCs w:val="20"/>
        </w:rPr>
        <w:t xml:space="preserve"> році</w:t>
      </w:r>
      <w:r w:rsidR="00896F6C" w:rsidRPr="005C0461">
        <w:rPr>
          <w:color w:val="000000"/>
          <w:sz w:val="20"/>
          <w:szCs w:val="20"/>
        </w:rPr>
        <w:t xml:space="preserve"> (додаткова потреба, яку не було можливості передбачити на початку року)</w:t>
      </w:r>
      <w:r w:rsidRPr="005C0461">
        <w:rPr>
          <w:color w:val="000000"/>
          <w:sz w:val="20"/>
          <w:szCs w:val="20"/>
        </w:rPr>
        <w:t>.</w:t>
      </w:r>
    </w:p>
    <w:p w:rsidR="00E378A7" w:rsidRPr="005C0461" w:rsidRDefault="00E378A7" w:rsidP="00E378A7">
      <w:pPr>
        <w:pStyle w:val="a3"/>
        <w:rPr>
          <w:color w:val="000000"/>
          <w:sz w:val="20"/>
          <w:szCs w:val="20"/>
        </w:rPr>
      </w:pPr>
      <w:r w:rsidRPr="005C0461">
        <w:rPr>
          <w:rStyle w:val="a5"/>
          <w:color w:val="000000"/>
          <w:sz w:val="20"/>
          <w:szCs w:val="20"/>
        </w:rPr>
        <w:t>Замовник: </w:t>
      </w:r>
      <w:r w:rsidRPr="005C0461">
        <w:rPr>
          <w:color w:val="000000"/>
          <w:sz w:val="20"/>
          <w:szCs w:val="20"/>
        </w:rPr>
        <w:t>Петриківський обласний геріатричний пансіонат</w:t>
      </w:r>
    </w:p>
    <w:p w:rsidR="00E378A7" w:rsidRPr="005C0461" w:rsidRDefault="00E378A7" w:rsidP="00E378A7">
      <w:pPr>
        <w:pStyle w:val="a3"/>
        <w:rPr>
          <w:color w:val="000000"/>
          <w:sz w:val="20"/>
          <w:szCs w:val="20"/>
        </w:rPr>
      </w:pPr>
      <w:r w:rsidRPr="005C0461">
        <w:rPr>
          <w:rStyle w:val="a5"/>
          <w:color w:val="000000"/>
          <w:sz w:val="20"/>
          <w:szCs w:val="20"/>
        </w:rPr>
        <w:t>Код ЄДРПОУ</w:t>
      </w:r>
      <w:r w:rsidRPr="005C0461">
        <w:rPr>
          <w:color w:val="000000"/>
          <w:sz w:val="20"/>
          <w:szCs w:val="20"/>
        </w:rPr>
        <w:t>: 03562589</w:t>
      </w:r>
    </w:p>
    <w:p w:rsidR="00E378A7" w:rsidRPr="005C0461" w:rsidRDefault="00E378A7" w:rsidP="00E378A7">
      <w:pPr>
        <w:pStyle w:val="a3"/>
        <w:rPr>
          <w:color w:val="000000"/>
          <w:sz w:val="20"/>
          <w:szCs w:val="20"/>
        </w:rPr>
      </w:pPr>
      <w:r w:rsidRPr="005C0461">
        <w:rPr>
          <w:rStyle w:val="a5"/>
          <w:color w:val="000000"/>
          <w:sz w:val="20"/>
          <w:szCs w:val="20"/>
        </w:rPr>
        <w:t>Вид процедури:</w:t>
      </w:r>
      <w:r w:rsidRPr="005C0461">
        <w:rPr>
          <w:color w:val="000000"/>
          <w:sz w:val="20"/>
          <w:szCs w:val="20"/>
        </w:rPr>
        <w:t> відкриті торги з особливостями</w:t>
      </w:r>
    </w:p>
    <w:p w:rsidR="006D165D" w:rsidRPr="005C0461" w:rsidRDefault="00E378A7" w:rsidP="00E378A7">
      <w:pPr>
        <w:pStyle w:val="a3"/>
        <w:rPr>
          <w:color w:val="333333"/>
          <w:sz w:val="20"/>
          <w:szCs w:val="20"/>
          <w:shd w:val="clear" w:color="auto" w:fill="FFFFFF"/>
        </w:rPr>
      </w:pPr>
      <w:r w:rsidRPr="005C0461">
        <w:rPr>
          <w:rStyle w:val="a5"/>
          <w:color w:val="000000"/>
          <w:sz w:val="20"/>
          <w:szCs w:val="20"/>
        </w:rPr>
        <w:t>Ідентифікатор закупівлі:</w:t>
      </w:r>
      <w:r w:rsidRPr="005C0461">
        <w:rPr>
          <w:color w:val="000000"/>
          <w:sz w:val="20"/>
          <w:szCs w:val="20"/>
        </w:rPr>
        <w:t> </w:t>
      </w:r>
      <w:r w:rsidR="00FC7C7A" w:rsidRPr="005C0461">
        <w:rPr>
          <w:color w:val="333333"/>
          <w:sz w:val="20"/>
          <w:szCs w:val="20"/>
          <w:shd w:val="clear" w:color="auto" w:fill="FFFFFF"/>
        </w:rPr>
        <w:t>UA-2024-09-04-007604-a</w:t>
      </w:r>
    </w:p>
    <w:p w:rsidR="00E378A7" w:rsidRPr="005C0461" w:rsidRDefault="00E378A7" w:rsidP="00E378A7">
      <w:pPr>
        <w:pStyle w:val="a3"/>
        <w:rPr>
          <w:rStyle w:val="a5"/>
          <w:color w:val="000000"/>
          <w:sz w:val="20"/>
          <w:szCs w:val="20"/>
        </w:rPr>
      </w:pPr>
      <w:r w:rsidRPr="005C0461">
        <w:rPr>
          <w:rStyle w:val="a5"/>
          <w:color w:val="000000"/>
          <w:sz w:val="20"/>
          <w:szCs w:val="20"/>
        </w:rPr>
        <w:t xml:space="preserve"> Предмет закупівлі: Медикаменти </w:t>
      </w:r>
      <w:r w:rsidR="00B76D3C" w:rsidRPr="005C0461">
        <w:rPr>
          <w:rStyle w:val="a5"/>
          <w:color w:val="000000"/>
          <w:sz w:val="20"/>
          <w:szCs w:val="20"/>
        </w:rPr>
        <w:t>(</w:t>
      </w:r>
      <w:r w:rsidR="00FC7C7A" w:rsidRPr="005C0461">
        <w:rPr>
          <w:rStyle w:val="a5"/>
          <w:color w:val="000000"/>
          <w:sz w:val="20"/>
          <w:szCs w:val="20"/>
        </w:rPr>
        <w:t>28 найменувань</w:t>
      </w:r>
      <w:r w:rsidR="00B76D3C" w:rsidRPr="005C0461">
        <w:rPr>
          <w:rStyle w:val="a5"/>
          <w:color w:val="000000"/>
          <w:sz w:val="20"/>
          <w:szCs w:val="20"/>
        </w:rPr>
        <w:t xml:space="preserve">) </w:t>
      </w:r>
      <w:r w:rsidRPr="005C0461">
        <w:rPr>
          <w:rStyle w:val="a5"/>
          <w:color w:val="000000"/>
          <w:sz w:val="20"/>
          <w:szCs w:val="20"/>
        </w:rPr>
        <w:t xml:space="preserve">за </w:t>
      </w:r>
      <w:proofErr w:type="spellStart"/>
      <w:r w:rsidRPr="005C0461">
        <w:rPr>
          <w:rStyle w:val="a5"/>
          <w:color w:val="000000"/>
          <w:sz w:val="20"/>
          <w:szCs w:val="20"/>
        </w:rPr>
        <w:t>ДК</w:t>
      </w:r>
      <w:proofErr w:type="spellEnd"/>
      <w:r w:rsidRPr="005C0461">
        <w:rPr>
          <w:rStyle w:val="a5"/>
          <w:color w:val="000000"/>
          <w:sz w:val="20"/>
          <w:szCs w:val="20"/>
        </w:rPr>
        <w:t xml:space="preserve"> 021:2015: 33600000-6 Фармацевтична продукція</w:t>
      </w:r>
    </w:p>
    <w:tbl>
      <w:tblPr>
        <w:tblW w:w="9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8"/>
        <w:gridCol w:w="2370"/>
        <w:gridCol w:w="4397"/>
        <w:gridCol w:w="1155"/>
        <w:gridCol w:w="1309"/>
      </w:tblGrid>
      <w:tr w:rsidR="005C0461" w:rsidRPr="005C0461" w:rsidTr="00C46CBE">
        <w:trPr>
          <w:trHeight w:val="585"/>
          <w:jc w:val="center"/>
        </w:trPr>
        <w:tc>
          <w:tcPr>
            <w:tcW w:w="518" w:type="dxa"/>
            <w:vAlign w:val="center"/>
          </w:tcPr>
          <w:p w:rsidR="005C0461" w:rsidRPr="005C0461" w:rsidRDefault="005C0461" w:rsidP="00C46CBE">
            <w:pPr>
              <w:spacing w:after="0" w:line="240" w:lineRule="auto"/>
              <w:jc w:val="center"/>
              <w:rPr>
                <w:rStyle w:val="aff3"/>
                <w:rFonts w:ascii="Times New Roman" w:eastAsia="Arial Unicode MS" w:hAnsi="Times New Roman" w:cs="Times New Roman"/>
                <w:color w:val="000000"/>
                <w:sz w:val="20"/>
                <w:szCs w:val="20"/>
                <w:u w:color="000000"/>
                <w:bdr w:val="nil"/>
              </w:rPr>
            </w:pPr>
            <w:r w:rsidRPr="005C0461">
              <w:rPr>
                <w:rStyle w:val="aff3"/>
                <w:rFonts w:ascii="Times New Roman" w:eastAsia="Arial Unicode MS" w:hAnsi="Times New Roman" w:cs="Times New Roman"/>
                <w:sz w:val="20"/>
                <w:szCs w:val="20"/>
                <w:u w:color="000000"/>
                <w:bdr w:val="nil"/>
              </w:rPr>
              <w:t>№ з/п</w:t>
            </w:r>
          </w:p>
        </w:tc>
        <w:tc>
          <w:tcPr>
            <w:tcW w:w="2370" w:type="dxa"/>
            <w:shd w:val="clear" w:color="auto" w:fill="auto"/>
            <w:vAlign w:val="center"/>
          </w:tcPr>
          <w:p w:rsidR="005C0461" w:rsidRPr="005C0461" w:rsidRDefault="005C0461" w:rsidP="00C46CBE">
            <w:pPr>
              <w:spacing w:after="0" w:line="240" w:lineRule="auto"/>
              <w:jc w:val="center"/>
              <w:rPr>
                <w:rFonts w:ascii="Times New Roman" w:eastAsia="Arial" w:hAnsi="Times New Roman" w:cs="Times New Roman"/>
                <w:sz w:val="20"/>
                <w:szCs w:val="20"/>
              </w:rPr>
            </w:pPr>
            <w:r w:rsidRPr="005C0461">
              <w:rPr>
                <w:rStyle w:val="aff3"/>
                <w:rFonts w:ascii="Times New Roman" w:eastAsia="Arial Unicode MS" w:hAnsi="Times New Roman" w:cs="Times New Roman"/>
                <w:sz w:val="20"/>
                <w:szCs w:val="20"/>
                <w:bdr w:val="nil"/>
              </w:rPr>
              <w:t xml:space="preserve">Міжнародна непатентована назва (МНН) </w:t>
            </w:r>
            <w:r w:rsidRPr="005C0461">
              <w:rPr>
                <w:rStyle w:val="aff3"/>
                <w:rFonts w:ascii="Times New Roman" w:eastAsia="Arial Unicode MS" w:hAnsi="Times New Roman" w:cs="Times New Roman"/>
                <w:bCs/>
                <w:sz w:val="20"/>
                <w:szCs w:val="20"/>
                <w:bdr w:val="nil"/>
              </w:rPr>
              <w:t>або син</w:t>
            </w:r>
            <w:r w:rsidRPr="005C0461">
              <w:rPr>
                <w:rFonts w:ascii="Times New Roman" w:eastAsia="MS Sans Serif" w:hAnsi="Times New Roman" w:cs="Times New Roman"/>
                <w:b/>
                <w:bCs/>
                <w:color w:val="000000" w:themeColor="text1"/>
                <w:sz w:val="20"/>
                <w:szCs w:val="20"/>
              </w:rPr>
              <w:t>онімічне найменування, АТХ</w:t>
            </w:r>
          </w:p>
        </w:tc>
        <w:tc>
          <w:tcPr>
            <w:tcW w:w="4397" w:type="dxa"/>
            <w:shd w:val="clear" w:color="auto" w:fill="auto"/>
            <w:vAlign w:val="center"/>
          </w:tcPr>
          <w:p w:rsidR="005C0461" w:rsidRPr="005C0461" w:rsidRDefault="005C0461" w:rsidP="00C46CBE">
            <w:pPr>
              <w:spacing w:after="0" w:line="240" w:lineRule="auto"/>
              <w:jc w:val="center"/>
              <w:rPr>
                <w:rFonts w:ascii="Times New Roman" w:eastAsia="Arial" w:hAnsi="Times New Roman" w:cs="Times New Roman"/>
                <w:sz w:val="20"/>
                <w:szCs w:val="20"/>
              </w:rPr>
            </w:pPr>
            <w:r w:rsidRPr="005C0461">
              <w:rPr>
                <w:rStyle w:val="aff3"/>
                <w:rFonts w:ascii="Times New Roman" w:eastAsia="Arial Unicode MS" w:hAnsi="Times New Roman" w:cs="Times New Roman"/>
                <w:bCs/>
                <w:sz w:val="20"/>
                <w:szCs w:val="20"/>
                <w:bdr w:val="nil"/>
              </w:rPr>
              <w:t>Назва предмету закупівлі, форма</w:t>
            </w:r>
            <w:r w:rsidRPr="005C0461">
              <w:rPr>
                <w:rStyle w:val="aff3"/>
                <w:rFonts w:ascii="Times New Roman" w:eastAsia="Arial Unicode MS" w:hAnsi="Times New Roman" w:cs="Times New Roman"/>
                <w:sz w:val="20"/>
                <w:szCs w:val="20"/>
                <w:bdr w:val="nil"/>
              </w:rPr>
              <w:t xml:space="preserve"> випуску, дозування, вміст упаковки</w:t>
            </w:r>
          </w:p>
        </w:tc>
        <w:tc>
          <w:tcPr>
            <w:tcW w:w="1155" w:type="dxa"/>
            <w:shd w:val="clear" w:color="auto" w:fill="auto"/>
            <w:vAlign w:val="center"/>
          </w:tcPr>
          <w:p w:rsidR="005C0461" w:rsidRPr="005C0461" w:rsidRDefault="005C0461" w:rsidP="00C46CBE">
            <w:pPr>
              <w:spacing w:after="0" w:line="240" w:lineRule="auto"/>
              <w:jc w:val="center"/>
              <w:rPr>
                <w:rFonts w:ascii="Times New Roman" w:eastAsia="Arial" w:hAnsi="Times New Roman" w:cs="Times New Roman"/>
                <w:sz w:val="20"/>
                <w:szCs w:val="20"/>
              </w:rPr>
            </w:pPr>
            <w:r w:rsidRPr="005C0461">
              <w:rPr>
                <w:rStyle w:val="aff3"/>
                <w:rFonts w:ascii="Times New Roman" w:eastAsia="Arial Unicode MS" w:hAnsi="Times New Roman" w:cs="Times New Roman"/>
                <w:sz w:val="20"/>
                <w:szCs w:val="20"/>
                <w:u w:color="000000"/>
                <w:bdr w:val="nil"/>
              </w:rPr>
              <w:t>Одиниця виміру</w:t>
            </w:r>
          </w:p>
        </w:tc>
        <w:tc>
          <w:tcPr>
            <w:tcW w:w="1309" w:type="dxa"/>
            <w:shd w:val="clear" w:color="auto" w:fill="auto"/>
            <w:vAlign w:val="center"/>
          </w:tcPr>
          <w:p w:rsidR="005C0461" w:rsidRPr="005C0461" w:rsidRDefault="005C0461" w:rsidP="00C46CBE">
            <w:pPr>
              <w:spacing w:after="0" w:line="240" w:lineRule="auto"/>
              <w:jc w:val="center"/>
              <w:rPr>
                <w:rFonts w:ascii="Times New Roman" w:eastAsia="Arial" w:hAnsi="Times New Roman" w:cs="Times New Roman"/>
                <w:sz w:val="20"/>
                <w:szCs w:val="20"/>
              </w:rPr>
            </w:pPr>
            <w:r w:rsidRPr="005C0461">
              <w:rPr>
                <w:rStyle w:val="aff3"/>
                <w:rFonts w:ascii="Times New Roman" w:eastAsia="Arial Unicode MS" w:hAnsi="Times New Roman" w:cs="Times New Roman"/>
                <w:sz w:val="20"/>
                <w:szCs w:val="20"/>
                <w:u w:color="000000"/>
                <w:bdr w:val="nil"/>
              </w:rPr>
              <w:t>Кількість</w:t>
            </w:r>
          </w:p>
        </w:tc>
      </w:tr>
      <w:tr w:rsidR="005C0461" w:rsidRPr="005C0461" w:rsidTr="00C46CBE">
        <w:trPr>
          <w:trHeight w:val="585"/>
          <w:jc w:val="center"/>
        </w:trPr>
        <w:tc>
          <w:tcPr>
            <w:tcW w:w="518" w:type="dxa"/>
            <w:shd w:val="clear" w:color="auto" w:fill="FFFFFF" w:themeFill="background1"/>
            <w:vAlign w:val="center"/>
          </w:tcPr>
          <w:p w:rsidR="005C0461" w:rsidRPr="005C0461" w:rsidRDefault="005C0461" w:rsidP="005C0461">
            <w:pPr>
              <w:numPr>
                <w:ilvl w:val="0"/>
                <w:numId w:val="43"/>
              </w:numPr>
              <w:spacing w:after="0" w:line="240" w:lineRule="auto"/>
              <w:jc w:val="both"/>
              <w:rPr>
                <w:rStyle w:val="aff3"/>
                <w:rFonts w:ascii="Times New Roman" w:eastAsia="Arial Unicode MS" w:hAnsi="Times New Roman" w:cs="Times New Roman"/>
                <w:color w:val="000000"/>
                <w:sz w:val="20"/>
                <w:szCs w:val="20"/>
                <w:u w:color="000000"/>
                <w:bdr w:val="nil"/>
              </w:rPr>
            </w:pPr>
          </w:p>
        </w:tc>
        <w:tc>
          <w:tcPr>
            <w:tcW w:w="2370" w:type="dxa"/>
            <w:shd w:val="clear" w:color="auto" w:fill="FFFFFF" w:themeFill="background1"/>
            <w:vAlign w:val="center"/>
          </w:tcPr>
          <w:p w:rsidR="005C0461" w:rsidRPr="005C0461" w:rsidRDefault="005C0461" w:rsidP="00C46CBE">
            <w:pPr>
              <w:spacing w:after="0" w:line="240" w:lineRule="auto"/>
              <w:rPr>
                <w:rFonts w:ascii="Times New Roman" w:eastAsia="Arial" w:hAnsi="Times New Roman" w:cs="Times New Roman"/>
                <w:sz w:val="20"/>
                <w:szCs w:val="20"/>
              </w:rPr>
            </w:pPr>
            <w:proofErr w:type="spellStart"/>
            <w:r w:rsidRPr="005C0461">
              <w:rPr>
                <w:rFonts w:ascii="Times New Roman" w:hAnsi="Times New Roman" w:cs="Times New Roman"/>
                <w:color w:val="314155"/>
                <w:sz w:val="20"/>
                <w:szCs w:val="20"/>
              </w:rPr>
              <w:t>Allopurinol</w:t>
            </w:r>
            <w:proofErr w:type="spellEnd"/>
            <w:r w:rsidRPr="005C0461">
              <w:rPr>
                <w:rFonts w:ascii="Times New Roman" w:hAnsi="Times New Roman" w:cs="Times New Roman"/>
                <w:color w:val="314155"/>
                <w:sz w:val="20"/>
                <w:szCs w:val="20"/>
              </w:rPr>
              <w:t>,</w:t>
            </w:r>
            <w:r w:rsidRPr="005C0461">
              <w:rPr>
                <w:rFonts w:ascii="Times New Roman" w:hAnsi="Times New Roman" w:cs="Times New Roman"/>
                <w:color w:val="314155"/>
                <w:sz w:val="20"/>
                <w:szCs w:val="20"/>
                <w:shd w:val="clear" w:color="auto" w:fill="E1EEF7"/>
              </w:rPr>
              <w:t xml:space="preserve"> </w:t>
            </w:r>
            <w:r w:rsidRPr="005C0461">
              <w:rPr>
                <w:rFonts w:ascii="Times New Roman" w:hAnsi="Times New Roman" w:cs="Times New Roman"/>
                <w:color w:val="314155"/>
                <w:sz w:val="20"/>
                <w:szCs w:val="20"/>
              </w:rPr>
              <w:t>M04AA01</w:t>
            </w:r>
          </w:p>
        </w:tc>
        <w:tc>
          <w:tcPr>
            <w:tcW w:w="4397" w:type="dxa"/>
            <w:shd w:val="clear" w:color="auto" w:fill="auto"/>
            <w:vAlign w:val="center"/>
          </w:tcPr>
          <w:p w:rsidR="005C0461" w:rsidRPr="005C0461" w:rsidRDefault="005C0461" w:rsidP="00C46CBE">
            <w:pPr>
              <w:spacing w:after="0" w:line="240" w:lineRule="auto"/>
              <w:jc w:val="both"/>
              <w:rPr>
                <w:rFonts w:ascii="Times New Roman" w:eastAsia="Arial" w:hAnsi="Times New Roman" w:cs="Times New Roman"/>
                <w:sz w:val="20"/>
                <w:szCs w:val="20"/>
              </w:rPr>
            </w:pPr>
            <w:r w:rsidRPr="005C0461">
              <w:rPr>
                <w:rFonts w:ascii="Times New Roman" w:hAnsi="Times New Roman" w:cs="Times New Roman"/>
                <w:color w:val="333333"/>
                <w:sz w:val="20"/>
                <w:szCs w:val="20"/>
                <w:shd w:val="clear" w:color="auto" w:fill="FFFFFF"/>
              </w:rPr>
              <w:t>АЛЛОПУРИНОЛ, таблетки по 300 мг №50.</w:t>
            </w:r>
          </w:p>
        </w:tc>
        <w:tc>
          <w:tcPr>
            <w:tcW w:w="1155" w:type="dxa"/>
            <w:shd w:val="clear" w:color="auto" w:fill="auto"/>
            <w:vAlign w:val="center"/>
          </w:tcPr>
          <w:p w:rsidR="005C0461" w:rsidRPr="005C0461" w:rsidRDefault="005C0461" w:rsidP="00C46CBE">
            <w:pPr>
              <w:spacing w:after="0" w:line="240" w:lineRule="auto"/>
              <w:rPr>
                <w:rFonts w:ascii="Times New Roman" w:eastAsia="Arial" w:hAnsi="Times New Roman" w:cs="Times New Roman"/>
                <w:sz w:val="20"/>
                <w:szCs w:val="20"/>
              </w:rPr>
            </w:pPr>
            <w:proofErr w:type="spellStart"/>
            <w:r w:rsidRPr="005C0461">
              <w:rPr>
                <w:rFonts w:ascii="Times New Roman" w:eastAsia="Arial" w:hAnsi="Times New Roman" w:cs="Times New Roman"/>
                <w:sz w:val="20"/>
                <w:szCs w:val="20"/>
              </w:rPr>
              <w:t>упак</w:t>
            </w:r>
            <w:proofErr w:type="spellEnd"/>
            <w:r w:rsidRPr="005C0461">
              <w:rPr>
                <w:rFonts w:ascii="Times New Roman" w:eastAsia="Arial" w:hAnsi="Times New Roman" w:cs="Times New Roman"/>
                <w:sz w:val="20"/>
                <w:szCs w:val="20"/>
              </w:rPr>
              <w:t>.</w:t>
            </w:r>
          </w:p>
        </w:tc>
        <w:tc>
          <w:tcPr>
            <w:tcW w:w="1309" w:type="dxa"/>
            <w:shd w:val="clear" w:color="auto" w:fill="auto"/>
            <w:vAlign w:val="center"/>
          </w:tcPr>
          <w:p w:rsidR="005C0461" w:rsidRPr="005C0461" w:rsidRDefault="005C0461" w:rsidP="00C46CBE">
            <w:pPr>
              <w:spacing w:after="0" w:line="240" w:lineRule="auto"/>
              <w:jc w:val="center"/>
              <w:rPr>
                <w:rFonts w:ascii="Times New Roman" w:eastAsia="Arial" w:hAnsi="Times New Roman" w:cs="Times New Roman"/>
                <w:sz w:val="20"/>
                <w:szCs w:val="20"/>
              </w:rPr>
            </w:pPr>
            <w:r w:rsidRPr="005C0461">
              <w:rPr>
                <w:rFonts w:ascii="Times New Roman" w:eastAsia="Arial" w:hAnsi="Times New Roman" w:cs="Times New Roman"/>
                <w:sz w:val="20"/>
                <w:szCs w:val="20"/>
              </w:rPr>
              <w:t>5</w:t>
            </w:r>
          </w:p>
        </w:tc>
      </w:tr>
      <w:tr w:rsidR="005C0461" w:rsidRPr="005C0461" w:rsidTr="00C46CBE">
        <w:trPr>
          <w:trHeight w:val="630"/>
          <w:jc w:val="center"/>
        </w:trPr>
        <w:tc>
          <w:tcPr>
            <w:tcW w:w="518" w:type="dxa"/>
            <w:shd w:val="clear" w:color="auto" w:fill="FFFFFF" w:themeFill="background1"/>
            <w:vAlign w:val="center"/>
          </w:tcPr>
          <w:p w:rsidR="005C0461" w:rsidRPr="005C0461" w:rsidRDefault="005C0461" w:rsidP="005C0461">
            <w:pPr>
              <w:numPr>
                <w:ilvl w:val="0"/>
                <w:numId w:val="43"/>
              </w:numPr>
              <w:spacing w:after="0" w:line="240" w:lineRule="auto"/>
              <w:jc w:val="both"/>
              <w:rPr>
                <w:rStyle w:val="aff3"/>
                <w:rFonts w:ascii="Times New Roman" w:eastAsia="Arial Unicode MS" w:hAnsi="Times New Roman" w:cs="Times New Roman"/>
                <w:color w:val="000000"/>
                <w:sz w:val="20"/>
                <w:szCs w:val="20"/>
                <w:u w:color="000000"/>
                <w:bdr w:val="nil"/>
              </w:rPr>
            </w:pPr>
          </w:p>
        </w:tc>
        <w:tc>
          <w:tcPr>
            <w:tcW w:w="2370" w:type="dxa"/>
            <w:shd w:val="clear" w:color="auto" w:fill="FFFFFF" w:themeFill="background1"/>
            <w:vAlign w:val="center"/>
          </w:tcPr>
          <w:p w:rsidR="005C0461" w:rsidRPr="005C0461" w:rsidRDefault="005C0461" w:rsidP="00C46CBE">
            <w:pPr>
              <w:spacing w:after="0" w:line="240" w:lineRule="auto"/>
              <w:rPr>
                <w:rFonts w:ascii="Times New Roman" w:eastAsia="Arial" w:hAnsi="Times New Roman" w:cs="Times New Roman"/>
                <w:sz w:val="20"/>
                <w:szCs w:val="20"/>
              </w:rPr>
            </w:pPr>
            <w:proofErr w:type="spellStart"/>
            <w:r w:rsidRPr="005C0461">
              <w:rPr>
                <w:rFonts w:ascii="Times New Roman" w:hAnsi="Times New Roman" w:cs="Times New Roman"/>
                <w:color w:val="314155"/>
                <w:sz w:val="20"/>
                <w:szCs w:val="20"/>
              </w:rPr>
              <w:t>Metamizole</w:t>
            </w:r>
            <w:proofErr w:type="spellEnd"/>
            <w:r w:rsidRPr="005C0461">
              <w:rPr>
                <w:rFonts w:ascii="Times New Roman" w:hAnsi="Times New Roman" w:cs="Times New Roman"/>
                <w:color w:val="314155"/>
                <w:sz w:val="20"/>
                <w:szCs w:val="20"/>
              </w:rPr>
              <w:t xml:space="preserve"> </w:t>
            </w:r>
            <w:proofErr w:type="spellStart"/>
            <w:r w:rsidRPr="005C0461">
              <w:rPr>
                <w:rFonts w:ascii="Times New Roman" w:hAnsi="Times New Roman" w:cs="Times New Roman"/>
                <w:color w:val="314155"/>
                <w:sz w:val="20"/>
                <w:szCs w:val="20"/>
              </w:rPr>
              <w:t>sodium</w:t>
            </w:r>
            <w:proofErr w:type="spellEnd"/>
            <w:r w:rsidRPr="005C0461">
              <w:rPr>
                <w:rFonts w:ascii="Times New Roman" w:hAnsi="Times New Roman" w:cs="Times New Roman"/>
                <w:color w:val="314155"/>
                <w:sz w:val="20"/>
                <w:szCs w:val="20"/>
              </w:rPr>
              <w:t>,</w:t>
            </w:r>
            <w:r w:rsidRPr="005C0461">
              <w:rPr>
                <w:rFonts w:ascii="Times New Roman" w:hAnsi="Times New Roman" w:cs="Times New Roman"/>
                <w:color w:val="314155"/>
                <w:sz w:val="20"/>
                <w:szCs w:val="20"/>
                <w:shd w:val="clear" w:color="auto" w:fill="E1EEF7"/>
              </w:rPr>
              <w:t xml:space="preserve"> </w:t>
            </w:r>
            <w:proofErr w:type="spellStart"/>
            <w:r w:rsidRPr="005C0461">
              <w:rPr>
                <w:rFonts w:ascii="Times New Roman" w:hAnsi="Times New Roman" w:cs="Times New Roman"/>
                <w:color w:val="314155"/>
                <w:sz w:val="20"/>
                <w:szCs w:val="20"/>
              </w:rPr>
              <w:t>combinations</w:t>
            </w:r>
            <w:proofErr w:type="spellEnd"/>
            <w:r w:rsidRPr="005C0461">
              <w:rPr>
                <w:rFonts w:ascii="Times New Roman" w:hAnsi="Times New Roman" w:cs="Times New Roman"/>
                <w:color w:val="314155"/>
                <w:sz w:val="20"/>
                <w:szCs w:val="20"/>
              </w:rPr>
              <w:t xml:space="preserve"> </w:t>
            </w:r>
            <w:proofErr w:type="spellStart"/>
            <w:r w:rsidRPr="005C0461">
              <w:rPr>
                <w:rFonts w:ascii="Times New Roman" w:hAnsi="Times New Roman" w:cs="Times New Roman"/>
                <w:color w:val="314155"/>
                <w:sz w:val="20"/>
                <w:szCs w:val="20"/>
              </w:rPr>
              <w:t>excl</w:t>
            </w:r>
            <w:proofErr w:type="spellEnd"/>
            <w:r w:rsidRPr="005C0461">
              <w:rPr>
                <w:rFonts w:ascii="Times New Roman" w:hAnsi="Times New Roman" w:cs="Times New Roman"/>
                <w:color w:val="314155"/>
                <w:sz w:val="20"/>
                <w:szCs w:val="20"/>
              </w:rPr>
              <w:t>.</w:t>
            </w:r>
            <w:r w:rsidRPr="005C0461">
              <w:rPr>
                <w:rFonts w:ascii="Times New Roman" w:hAnsi="Times New Roman" w:cs="Times New Roman"/>
                <w:color w:val="314155"/>
                <w:sz w:val="20"/>
                <w:szCs w:val="20"/>
                <w:shd w:val="clear" w:color="auto" w:fill="E1EEF7"/>
              </w:rPr>
              <w:t xml:space="preserve"> </w:t>
            </w:r>
            <w:proofErr w:type="spellStart"/>
            <w:r w:rsidRPr="005C0461">
              <w:rPr>
                <w:rFonts w:ascii="Times New Roman" w:hAnsi="Times New Roman" w:cs="Times New Roman"/>
                <w:color w:val="314155"/>
                <w:sz w:val="20"/>
                <w:szCs w:val="20"/>
                <w:shd w:val="clear" w:color="auto" w:fill="FFFFFF" w:themeFill="background1"/>
              </w:rPr>
              <w:t>Psycholeptics</w:t>
            </w:r>
            <w:proofErr w:type="spellEnd"/>
            <w:r w:rsidRPr="005C0461">
              <w:rPr>
                <w:rFonts w:ascii="Times New Roman" w:hAnsi="Times New Roman" w:cs="Times New Roman"/>
                <w:color w:val="314155"/>
                <w:sz w:val="20"/>
                <w:szCs w:val="20"/>
                <w:shd w:val="clear" w:color="auto" w:fill="FFFFFF" w:themeFill="background1"/>
              </w:rPr>
              <w:t>,  N02BB52</w:t>
            </w:r>
          </w:p>
        </w:tc>
        <w:tc>
          <w:tcPr>
            <w:tcW w:w="4397" w:type="dxa"/>
            <w:shd w:val="clear" w:color="auto" w:fill="auto"/>
            <w:vAlign w:val="center"/>
          </w:tcPr>
          <w:p w:rsidR="005C0461" w:rsidRPr="005C0461" w:rsidRDefault="005C0461" w:rsidP="00C46CBE">
            <w:pPr>
              <w:spacing w:after="0" w:line="240" w:lineRule="auto"/>
              <w:jc w:val="both"/>
              <w:rPr>
                <w:rFonts w:ascii="Times New Roman" w:eastAsia="Arial" w:hAnsi="Times New Roman" w:cs="Times New Roman"/>
                <w:sz w:val="20"/>
                <w:szCs w:val="20"/>
              </w:rPr>
            </w:pPr>
            <w:r w:rsidRPr="005C0461">
              <w:rPr>
                <w:rFonts w:ascii="Times New Roman" w:hAnsi="Times New Roman" w:cs="Times New Roman"/>
                <w:color w:val="333333"/>
                <w:sz w:val="20"/>
                <w:szCs w:val="20"/>
                <w:shd w:val="clear" w:color="auto" w:fill="FFFFFF"/>
              </w:rPr>
              <w:t xml:space="preserve">АНДИПАЛ - В. Таблетки № 10 (10х1) у </w:t>
            </w:r>
            <w:proofErr w:type="spellStart"/>
            <w:r w:rsidRPr="005C0461">
              <w:rPr>
                <w:rFonts w:ascii="Times New Roman" w:hAnsi="Times New Roman" w:cs="Times New Roman"/>
                <w:color w:val="333333"/>
                <w:sz w:val="20"/>
                <w:szCs w:val="20"/>
                <w:shd w:val="clear" w:color="auto" w:fill="FFFFFF"/>
              </w:rPr>
              <w:t>стрипах</w:t>
            </w:r>
            <w:proofErr w:type="spellEnd"/>
            <w:r w:rsidRPr="005C0461">
              <w:rPr>
                <w:rFonts w:ascii="Times New Roman" w:hAnsi="Times New Roman" w:cs="Times New Roman"/>
                <w:color w:val="333333"/>
                <w:sz w:val="20"/>
                <w:szCs w:val="20"/>
                <w:shd w:val="clear" w:color="auto" w:fill="FFFFFF"/>
              </w:rPr>
              <w:t>.</w:t>
            </w:r>
          </w:p>
        </w:tc>
        <w:tc>
          <w:tcPr>
            <w:tcW w:w="1155" w:type="dxa"/>
            <w:shd w:val="clear" w:color="auto" w:fill="auto"/>
          </w:tcPr>
          <w:p w:rsidR="005C0461" w:rsidRPr="005C0461" w:rsidRDefault="005C0461" w:rsidP="00C46CBE">
            <w:pPr>
              <w:rPr>
                <w:rFonts w:ascii="Times New Roman" w:hAnsi="Times New Roman" w:cs="Times New Roman"/>
                <w:sz w:val="20"/>
                <w:szCs w:val="20"/>
              </w:rPr>
            </w:pPr>
            <w:proofErr w:type="spellStart"/>
            <w:r w:rsidRPr="005C0461">
              <w:rPr>
                <w:rFonts w:ascii="Times New Roman" w:eastAsia="Arial" w:hAnsi="Times New Roman" w:cs="Times New Roman"/>
                <w:sz w:val="20"/>
                <w:szCs w:val="20"/>
              </w:rPr>
              <w:t>упак</w:t>
            </w:r>
            <w:proofErr w:type="spellEnd"/>
            <w:r w:rsidRPr="005C0461">
              <w:rPr>
                <w:rFonts w:ascii="Times New Roman" w:eastAsia="Arial" w:hAnsi="Times New Roman" w:cs="Times New Roman"/>
                <w:sz w:val="20"/>
                <w:szCs w:val="20"/>
              </w:rPr>
              <w:t>.</w:t>
            </w:r>
          </w:p>
        </w:tc>
        <w:tc>
          <w:tcPr>
            <w:tcW w:w="1309" w:type="dxa"/>
            <w:shd w:val="clear" w:color="auto" w:fill="auto"/>
            <w:vAlign w:val="center"/>
          </w:tcPr>
          <w:p w:rsidR="005C0461" w:rsidRPr="005C0461" w:rsidRDefault="005C0461" w:rsidP="00C46CBE">
            <w:pPr>
              <w:spacing w:after="0" w:line="240" w:lineRule="auto"/>
              <w:jc w:val="center"/>
              <w:rPr>
                <w:rFonts w:ascii="Times New Roman" w:eastAsia="Arial" w:hAnsi="Times New Roman" w:cs="Times New Roman"/>
                <w:sz w:val="20"/>
                <w:szCs w:val="20"/>
              </w:rPr>
            </w:pPr>
            <w:r w:rsidRPr="005C0461">
              <w:rPr>
                <w:rFonts w:ascii="Times New Roman" w:eastAsia="Arial" w:hAnsi="Times New Roman" w:cs="Times New Roman"/>
                <w:sz w:val="20"/>
                <w:szCs w:val="20"/>
              </w:rPr>
              <w:t>20</w:t>
            </w:r>
          </w:p>
        </w:tc>
      </w:tr>
      <w:tr w:rsidR="005C0461" w:rsidRPr="005C0461" w:rsidTr="00C46CBE">
        <w:trPr>
          <w:trHeight w:val="630"/>
          <w:jc w:val="center"/>
        </w:trPr>
        <w:tc>
          <w:tcPr>
            <w:tcW w:w="518" w:type="dxa"/>
            <w:shd w:val="clear" w:color="auto" w:fill="FFFFFF" w:themeFill="background1"/>
            <w:vAlign w:val="center"/>
          </w:tcPr>
          <w:p w:rsidR="005C0461" w:rsidRPr="005C0461" w:rsidRDefault="005C0461" w:rsidP="005C0461">
            <w:pPr>
              <w:numPr>
                <w:ilvl w:val="0"/>
                <w:numId w:val="43"/>
              </w:numPr>
              <w:spacing w:after="0" w:line="240" w:lineRule="auto"/>
              <w:jc w:val="both"/>
              <w:rPr>
                <w:rStyle w:val="aff3"/>
                <w:rFonts w:ascii="Times New Roman" w:eastAsia="Arial Unicode MS" w:hAnsi="Times New Roman" w:cs="Times New Roman"/>
                <w:color w:val="000000"/>
                <w:sz w:val="20"/>
                <w:szCs w:val="20"/>
                <w:u w:color="000000"/>
                <w:bdr w:val="nil"/>
              </w:rPr>
            </w:pPr>
          </w:p>
        </w:tc>
        <w:tc>
          <w:tcPr>
            <w:tcW w:w="2370" w:type="dxa"/>
            <w:shd w:val="clear" w:color="auto" w:fill="FFFFFF" w:themeFill="background1"/>
            <w:vAlign w:val="center"/>
          </w:tcPr>
          <w:p w:rsidR="005C0461" w:rsidRPr="005C0461" w:rsidRDefault="005C0461" w:rsidP="00C46CBE">
            <w:pPr>
              <w:pStyle w:val="1"/>
              <w:shd w:val="clear" w:color="auto" w:fill="FFFFFF"/>
              <w:spacing w:after="368"/>
              <w:rPr>
                <w:rFonts w:ascii="Times New Roman" w:hAnsi="Times New Roman"/>
                <w:b w:val="0"/>
                <w:color w:val="101010"/>
                <w:sz w:val="20"/>
              </w:rPr>
            </w:pPr>
          </w:p>
        </w:tc>
        <w:tc>
          <w:tcPr>
            <w:tcW w:w="4397" w:type="dxa"/>
            <w:shd w:val="clear" w:color="auto" w:fill="auto"/>
            <w:vAlign w:val="center"/>
          </w:tcPr>
          <w:p w:rsidR="005C0461" w:rsidRPr="005C0461" w:rsidRDefault="005C0461" w:rsidP="00C46CBE">
            <w:pPr>
              <w:spacing w:after="0" w:line="240" w:lineRule="auto"/>
              <w:jc w:val="both"/>
              <w:rPr>
                <w:rFonts w:ascii="Times New Roman" w:eastAsia="Arial" w:hAnsi="Times New Roman" w:cs="Times New Roman"/>
                <w:sz w:val="20"/>
                <w:szCs w:val="20"/>
              </w:rPr>
            </w:pPr>
            <w:r w:rsidRPr="005C0461">
              <w:rPr>
                <w:rFonts w:ascii="Times New Roman" w:hAnsi="Times New Roman" w:cs="Times New Roman"/>
                <w:color w:val="333333"/>
                <w:sz w:val="20"/>
                <w:szCs w:val="20"/>
                <w:shd w:val="clear" w:color="auto" w:fill="FFFFFF"/>
              </w:rPr>
              <w:t xml:space="preserve">БАРБОВАЛ®. Краплі оральні по 25 </w:t>
            </w:r>
            <w:proofErr w:type="spellStart"/>
            <w:r w:rsidRPr="005C0461">
              <w:rPr>
                <w:rFonts w:ascii="Times New Roman" w:hAnsi="Times New Roman" w:cs="Times New Roman"/>
                <w:color w:val="333333"/>
                <w:sz w:val="20"/>
                <w:szCs w:val="20"/>
                <w:shd w:val="clear" w:color="auto" w:fill="FFFFFF"/>
              </w:rPr>
              <w:t>мл</w:t>
            </w:r>
            <w:proofErr w:type="spellEnd"/>
            <w:r w:rsidRPr="005C0461">
              <w:rPr>
                <w:rFonts w:ascii="Times New Roman" w:hAnsi="Times New Roman" w:cs="Times New Roman"/>
                <w:color w:val="333333"/>
                <w:sz w:val="20"/>
                <w:szCs w:val="20"/>
                <w:shd w:val="clear" w:color="auto" w:fill="FFFFFF"/>
              </w:rPr>
              <w:t xml:space="preserve"> у флаконах № 1.</w:t>
            </w:r>
          </w:p>
        </w:tc>
        <w:tc>
          <w:tcPr>
            <w:tcW w:w="1155" w:type="dxa"/>
            <w:shd w:val="clear" w:color="auto" w:fill="auto"/>
          </w:tcPr>
          <w:p w:rsidR="005C0461" w:rsidRPr="005C0461" w:rsidRDefault="005C0461" w:rsidP="00C46CBE">
            <w:pPr>
              <w:rPr>
                <w:rFonts w:ascii="Times New Roman" w:hAnsi="Times New Roman" w:cs="Times New Roman"/>
                <w:sz w:val="20"/>
                <w:szCs w:val="20"/>
              </w:rPr>
            </w:pPr>
            <w:proofErr w:type="spellStart"/>
            <w:r w:rsidRPr="005C0461">
              <w:rPr>
                <w:rFonts w:ascii="Times New Roman" w:eastAsia="Arial" w:hAnsi="Times New Roman" w:cs="Times New Roman"/>
                <w:sz w:val="20"/>
                <w:szCs w:val="20"/>
              </w:rPr>
              <w:t>флак</w:t>
            </w:r>
            <w:proofErr w:type="spellEnd"/>
            <w:r w:rsidRPr="005C0461">
              <w:rPr>
                <w:rFonts w:ascii="Times New Roman" w:eastAsia="Arial" w:hAnsi="Times New Roman" w:cs="Times New Roman"/>
                <w:sz w:val="20"/>
                <w:szCs w:val="20"/>
              </w:rPr>
              <w:t>.</w:t>
            </w:r>
          </w:p>
        </w:tc>
        <w:tc>
          <w:tcPr>
            <w:tcW w:w="1309" w:type="dxa"/>
            <w:shd w:val="clear" w:color="auto" w:fill="auto"/>
            <w:vAlign w:val="center"/>
          </w:tcPr>
          <w:p w:rsidR="005C0461" w:rsidRPr="005C0461" w:rsidRDefault="005C0461" w:rsidP="00C46CBE">
            <w:pPr>
              <w:spacing w:after="0" w:line="240" w:lineRule="auto"/>
              <w:jc w:val="center"/>
              <w:rPr>
                <w:rFonts w:ascii="Times New Roman" w:eastAsia="Arial" w:hAnsi="Times New Roman" w:cs="Times New Roman"/>
                <w:sz w:val="20"/>
                <w:szCs w:val="20"/>
              </w:rPr>
            </w:pPr>
            <w:r w:rsidRPr="005C0461">
              <w:rPr>
                <w:rFonts w:ascii="Times New Roman" w:eastAsia="Arial" w:hAnsi="Times New Roman" w:cs="Times New Roman"/>
                <w:sz w:val="20"/>
                <w:szCs w:val="20"/>
              </w:rPr>
              <w:t>20</w:t>
            </w:r>
          </w:p>
        </w:tc>
      </w:tr>
      <w:tr w:rsidR="005C0461" w:rsidRPr="005C0461" w:rsidTr="00C46CBE">
        <w:trPr>
          <w:trHeight w:val="506"/>
          <w:jc w:val="center"/>
        </w:trPr>
        <w:tc>
          <w:tcPr>
            <w:tcW w:w="518" w:type="dxa"/>
            <w:shd w:val="clear" w:color="auto" w:fill="FFFFFF" w:themeFill="background1"/>
            <w:vAlign w:val="center"/>
          </w:tcPr>
          <w:p w:rsidR="005C0461" w:rsidRPr="005C0461" w:rsidRDefault="005C0461" w:rsidP="005C0461">
            <w:pPr>
              <w:numPr>
                <w:ilvl w:val="0"/>
                <w:numId w:val="43"/>
              </w:numPr>
              <w:spacing w:after="0" w:line="240" w:lineRule="auto"/>
              <w:jc w:val="both"/>
              <w:rPr>
                <w:rStyle w:val="aff3"/>
                <w:rFonts w:ascii="Times New Roman" w:eastAsia="Arial Unicode MS" w:hAnsi="Times New Roman" w:cs="Times New Roman"/>
                <w:color w:val="000000"/>
                <w:sz w:val="20"/>
                <w:szCs w:val="20"/>
                <w:u w:color="000000"/>
                <w:bdr w:val="nil"/>
              </w:rPr>
            </w:pPr>
          </w:p>
        </w:tc>
        <w:tc>
          <w:tcPr>
            <w:tcW w:w="2370" w:type="dxa"/>
            <w:shd w:val="clear" w:color="auto" w:fill="FFFFFF" w:themeFill="background1"/>
            <w:vAlign w:val="center"/>
          </w:tcPr>
          <w:p w:rsidR="005C0461" w:rsidRPr="005C0461" w:rsidRDefault="005C0461" w:rsidP="00C46CBE">
            <w:pPr>
              <w:spacing w:after="0" w:line="240" w:lineRule="auto"/>
              <w:rPr>
                <w:rFonts w:ascii="Times New Roman" w:eastAsia="Arial" w:hAnsi="Times New Roman" w:cs="Times New Roman"/>
                <w:sz w:val="20"/>
                <w:szCs w:val="20"/>
              </w:rPr>
            </w:pPr>
            <w:proofErr w:type="spellStart"/>
            <w:r w:rsidRPr="005C0461">
              <w:rPr>
                <w:rFonts w:ascii="Times New Roman" w:hAnsi="Times New Roman" w:cs="Times New Roman"/>
                <w:color w:val="314155"/>
                <w:sz w:val="20"/>
                <w:szCs w:val="20"/>
                <w:shd w:val="clear" w:color="auto" w:fill="FFFFFF" w:themeFill="background1"/>
              </w:rPr>
              <w:t>Bimatoprost</w:t>
            </w:r>
            <w:proofErr w:type="spellEnd"/>
            <w:r w:rsidRPr="005C0461">
              <w:rPr>
                <w:rFonts w:ascii="Times New Roman" w:hAnsi="Times New Roman" w:cs="Times New Roman"/>
                <w:color w:val="314155"/>
                <w:sz w:val="20"/>
                <w:szCs w:val="20"/>
                <w:shd w:val="clear" w:color="auto" w:fill="FFFFFF" w:themeFill="background1"/>
              </w:rPr>
              <w:t xml:space="preserve">  S01EE03</w:t>
            </w:r>
          </w:p>
        </w:tc>
        <w:tc>
          <w:tcPr>
            <w:tcW w:w="4397" w:type="dxa"/>
            <w:shd w:val="clear" w:color="auto" w:fill="auto"/>
            <w:vAlign w:val="center"/>
          </w:tcPr>
          <w:p w:rsidR="005C0461" w:rsidRPr="005C0461" w:rsidRDefault="005C0461" w:rsidP="00C46CBE">
            <w:pPr>
              <w:spacing w:after="0" w:line="240" w:lineRule="auto"/>
              <w:rPr>
                <w:rFonts w:ascii="Times New Roman" w:eastAsia="Times New Roman" w:hAnsi="Times New Roman" w:cs="Times New Roman"/>
                <w:sz w:val="20"/>
                <w:szCs w:val="20"/>
              </w:rPr>
            </w:pPr>
            <w:r w:rsidRPr="005C0461">
              <w:rPr>
                <w:rFonts w:ascii="Times New Roman" w:eastAsia="Times New Roman" w:hAnsi="Times New Roman" w:cs="Times New Roman"/>
                <w:color w:val="333333"/>
                <w:sz w:val="20"/>
                <w:szCs w:val="20"/>
                <w:bdr w:val="none" w:sz="0" w:space="0" w:color="auto" w:frame="1"/>
                <w:shd w:val="clear" w:color="auto" w:fill="FFFFFF"/>
              </w:rPr>
              <w:t>БІМІКАН-ЕКО краплі для очей, 0,3 мг/</w:t>
            </w:r>
            <w:proofErr w:type="spellStart"/>
            <w:r w:rsidRPr="005C0461">
              <w:rPr>
                <w:rFonts w:ascii="Times New Roman" w:eastAsia="Times New Roman" w:hAnsi="Times New Roman" w:cs="Times New Roman"/>
                <w:color w:val="333333"/>
                <w:sz w:val="20"/>
                <w:szCs w:val="20"/>
                <w:bdr w:val="none" w:sz="0" w:space="0" w:color="auto" w:frame="1"/>
                <w:shd w:val="clear" w:color="auto" w:fill="FFFFFF"/>
              </w:rPr>
              <w:t>мл</w:t>
            </w:r>
            <w:proofErr w:type="spellEnd"/>
            <w:r w:rsidRPr="005C0461">
              <w:rPr>
                <w:rFonts w:ascii="Times New Roman" w:eastAsia="Times New Roman" w:hAnsi="Times New Roman" w:cs="Times New Roman"/>
                <w:color w:val="333333"/>
                <w:sz w:val="20"/>
                <w:szCs w:val="20"/>
                <w:bdr w:val="none" w:sz="0" w:space="0" w:color="auto" w:frame="1"/>
                <w:shd w:val="clear" w:color="auto" w:fill="FFFFFF"/>
              </w:rPr>
              <w:t xml:space="preserve">, 3 </w:t>
            </w:r>
            <w:proofErr w:type="spellStart"/>
            <w:r w:rsidRPr="005C0461">
              <w:rPr>
                <w:rFonts w:ascii="Times New Roman" w:eastAsia="Times New Roman" w:hAnsi="Times New Roman" w:cs="Times New Roman"/>
                <w:color w:val="333333"/>
                <w:sz w:val="20"/>
                <w:szCs w:val="20"/>
                <w:bdr w:val="none" w:sz="0" w:space="0" w:color="auto" w:frame="1"/>
                <w:shd w:val="clear" w:color="auto" w:fill="FFFFFF"/>
              </w:rPr>
              <w:t>мл</w:t>
            </w:r>
            <w:proofErr w:type="spellEnd"/>
            <w:r w:rsidRPr="005C0461">
              <w:rPr>
                <w:rFonts w:ascii="Times New Roman" w:eastAsia="Times New Roman" w:hAnsi="Times New Roman" w:cs="Times New Roman"/>
                <w:color w:val="333333"/>
                <w:sz w:val="20"/>
                <w:szCs w:val="20"/>
                <w:bdr w:val="none" w:sz="0" w:space="0" w:color="auto" w:frame="1"/>
                <w:shd w:val="clear" w:color="auto" w:fill="FFFFFF"/>
              </w:rPr>
              <w:t>.</w:t>
            </w:r>
          </w:p>
          <w:p w:rsidR="005C0461" w:rsidRPr="005C0461" w:rsidRDefault="005C0461" w:rsidP="00C46CBE">
            <w:pPr>
              <w:spacing w:after="0" w:line="240" w:lineRule="auto"/>
              <w:jc w:val="both"/>
              <w:rPr>
                <w:rFonts w:ascii="Times New Roman" w:eastAsia="Arial" w:hAnsi="Times New Roman" w:cs="Times New Roman"/>
                <w:sz w:val="20"/>
                <w:szCs w:val="20"/>
              </w:rPr>
            </w:pPr>
          </w:p>
        </w:tc>
        <w:tc>
          <w:tcPr>
            <w:tcW w:w="1155" w:type="dxa"/>
            <w:shd w:val="clear" w:color="auto" w:fill="auto"/>
          </w:tcPr>
          <w:p w:rsidR="005C0461" w:rsidRPr="005C0461" w:rsidRDefault="005C0461" w:rsidP="00C46CBE">
            <w:pPr>
              <w:rPr>
                <w:rFonts w:ascii="Times New Roman" w:hAnsi="Times New Roman" w:cs="Times New Roman"/>
                <w:sz w:val="20"/>
                <w:szCs w:val="20"/>
              </w:rPr>
            </w:pPr>
            <w:proofErr w:type="spellStart"/>
            <w:r w:rsidRPr="005C0461">
              <w:rPr>
                <w:rFonts w:ascii="Times New Roman" w:eastAsia="Arial" w:hAnsi="Times New Roman" w:cs="Times New Roman"/>
                <w:sz w:val="20"/>
                <w:szCs w:val="20"/>
              </w:rPr>
              <w:t>флак</w:t>
            </w:r>
            <w:proofErr w:type="spellEnd"/>
            <w:r w:rsidRPr="005C0461">
              <w:rPr>
                <w:rFonts w:ascii="Times New Roman" w:eastAsia="Arial" w:hAnsi="Times New Roman" w:cs="Times New Roman"/>
                <w:sz w:val="20"/>
                <w:szCs w:val="20"/>
              </w:rPr>
              <w:t>.</w:t>
            </w:r>
          </w:p>
        </w:tc>
        <w:tc>
          <w:tcPr>
            <w:tcW w:w="1309" w:type="dxa"/>
            <w:shd w:val="clear" w:color="auto" w:fill="auto"/>
            <w:vAlign w:val="center"/>
          </w:tcPr>
          <w:p w:rsidR="005C0461" w:rsidRPr="005C0461" w:rsidRDefault="005C0461" w:rsidP="00C46CBE">
            <w:pPr>
              <w:spacing w:after="0" w:line="240" w:lineRule="auto"/>
              <w:jc w:val="center"/>
              <w:rPr>
                <w:rFonts w:ascii="Times New Roman" w:eastAsia="Arial" w:hAnsi="Times New Roman" w:cs="Times New Roman"/>
                <w:sz w:val="20"/>
                <w:szCs w:val="20"/>
              </w:rPr>
            </w:pPr>
            <w:r w:rsidRPr="005C0461">
              <w:rPr>
                <w:rFonts w:ascii="Times New Roman" w:eastAsia="Arial" w:hAnsi="Times New Roman" w:cs="Times New Roman"/>
                <w:sz w:val="20"/>
                <w:szCs w:val="20"/>
              </w:rPr>
              <w:t>5</w:t>
            </w:r>
          </w:p>
        </w:tc>
      </w:tr>
      <w:tr w:rsidR="005C0461" w:rsidRPr="005C0461" w:rsidTr="00C46CBE">
        <w:trPr>
          <w:trHeight w:val="192"/>
          <w:jc w:val="center"/>
        </w:trPr>
        <w:tc>
          <w:tcPr>
            <w:tcW w:w="518" w:type="dxa"/>
            <w:shd w:val="clear" w:color="auto" w:fill="FFFFFF" w:themeFill="background1"/>
            <w:vAlign w:val="center"/>
          </w:tcPr>
          <w:p w:rsidR="005C0461" w:rsidRPr="005C0461" w:rsidRDefault="005C0461" w:rsidP="005C0461">
            <w:pPr>
              <w:numPr>
                <w:ilvl w:val="0"/>
                <w:numId w:val="43"/>
              </w:numPr>
              <w:spacing w:after="0" w:line="240" w:lineRule="auto"/>
              <w:jc w:val="both"/>
              <w:rPr>
                <w:rStyle w:val="aff3"/>
                <w:rFonts w:ascii="Times New Roman" w:eastAsia="Arial Unicode MS" w:hAnsi="Times New Roman" w:cs="Times New Roman"/>
                <w:color w:val="000000"/>
                <w:sz w:val="20"/>
                <w:szCs w:val="20"/>
                <w:u w:color="000000"/>
                <w:bdr w:val="nil"/>
              </w:rPr>
            </w:pPr>
          </w:p>
        </w:tc>
        <w:tc>
          <w:tcPr>
            <w:tcW w:w="2370" w:type="dxa"/>
            <w:shd w:val="clear" w:color="auto" w:fill="FFFFFF" w:themeFill="background1"/>
            <w:vAlign w:val="center"/>
          </w:tcPr>
          <w:p w:rsidR="005C0461" w:rsidRPr="005C0461" w:rsidRDefault="005C0461" w:rsidP="00C46CBE">
            <w:pPr>
              <w:spacing w:after="0" w:line="240" w:lineRule="auto"/>
              <w:rPr>
                <w:rFonts w:ascii="Times New Roman" w:hAnsi="Times New Roman" w:cs="Times New Roman"/>
                <w:color w:val="314155"/>
                <w:sz w:val="20"/>
                <w:szCs w:val="20"/>
                <w:shd w:val="clear" w:color="auto" w:fill="E1EEF7"/>
              </w:rPr>
            </w:pPr>
            <w:proofErr w:type="spellStart"/>
            <w:r w:rsidRPr="005C0461">
              <w:rPr>
                <w:rFonts w:ascii="Times New Roman" w:hAnsi="Times New Roman" w:cs="Times New Roman"/>
                <w:color w:val="4D5156"/>
                <w:sz w:val="20"/>
                <w:szCs w:val="20"/>
                <w:shd w:val="clear" w:color="auto" w:fill="FFFFFF"/>
              </w:rPr>
              <w:t>Etamsylate</w:t>
            </w:r>
            <w:proofErr w:type="spellEnd"/>
            <w:r w:rsidRPr="005C0461">
              <w:rPr>
                <w:rFonts w:ascii="Times New Roman" w:hAnsi="Times New Roman" w:cs="Times New Roman"/>
                <w:color w:val="4D5156"/>
                <w:sz w:val="20"/>
                <w:szCs w:val="20"/>
                <w:shd w:val="clear" w:color="auto" w:fill="FFFFFF"/>
              </w:rPr>
              <w:t xml:space="preserve"> B02B X01</w:t>
            </w:r>
          </w:p>
        </w:tc>
        <w:tc>
          <w:tcPr>
            <w:tcW w:w="4397" w:type="dxa"/>
            <w:shd w:val="clear" w:color="auto" w:fill="auto"/>
            <w:vAlign w:val="center"/>
          </w:tcPr>
          <w:p w:rsidR="005C0461" w:rsidRPr="005C0461" w:rsidRDefault="005C0461" w:rsidP="00C46CBE">
            <w:pPr>
              <w:spacing w:after="0" w:line="240" w:lineRule="auto"/>
              <w:jc w:val="both"/>
              <w:rPr>
                <w:rFonts w:ascii="Times New Roman" w:eastAsia="Times New Roman" w:hAnsi="Times New Roman" w:cs="Times New Roman"/>
                <w:color w:val="333333"/>
                <w:sz w:val="20"/>
                <w:szCs w:val="20"/>
                <w:bdr w:val="none" w:sz="0" w:space="0" w:color="auto" w:frame="1"/>
                <w:shd w:val="clear" w:color="auto" w:fill="FFFFFF"/>
              </w:rPr>
            </w:pPr>
            <w:hyperlink r:id="rId5" w:tooltip="Етамзилат-Дарниця розчин д/ін. 125 мг/мл по 2 мл №10 в амп." w:history="1">
              <w:r w:rsidRPr="005C0461">
                <w:rPr>
                  <w:rStyle w:val="af4"/>
                  <w:rFonts w:ascii="Times New Roman" w:hAnsi="Times New Roman" w:cs="Times New Roman"/>
                  <w:color w:val="000000"/>
                  <w:sz w:val="20"/>
                  <w:szCs w:val="20"/>
                  <w:shd w:val="clear" w:color="auto" w:fill="FFFFFF"/>
                </w:rPr>
                <w:t>ЕТАМЗИЛАТ, розчин д/ін. 125 мг/</w:t>
              </w:r>
              <w:proofErr w:type="spellStart"/>
              <w:r w:rsidRPr="005C0461">
                <w:rPr>
                  <w:rStyle w:val="af4"/>
                  <w:rFonts w:ascii="Times New Roman" w:hAnsi="Times New Roman" w:cs="Times New Roman"/>
                  <w:color w:val="000000"/>
                  <w:sz w:val="20"/>
                  <w:szCs w:val="20"/>
                  <w:shd w:val="clear" w:color="auto" w:fill="FFFFFF"/>
                </w:rPr>
                <w:t>мл</w:t>
              </w:r>
              <w:proofErr w:type="spellEnd"/>
              <w:r w:rsidRPr="005C0461">
                <w:rPr>
                  <w:rStyle w:val="af4"/>
                  <w:rFonts w:ascii="Times New Roman" w:hAnsi="Times New Roman" w:cs="Times New Roman"/>
                  <w:color w:val="000000"/>
                  <w:sz w:val="20"/>
                  <w:szCs w:val="20"/>
                  <w:shd w:val="clear" w:color="auto" w:fill="FFFFFF"/>
                </w:rPr>
                <w:t xml:space="preserve"> по 2 </w:t>
              </w:r>
              <w:proofErr w:type="spellStart"/>
              <w:r w:rsidRPr="005C0461">
                <w:rPr>
                  <w:rStyle w:val="af4"/>
                  <w:rFonts w:ascii="Times New Roman" w:hAnsi="Times New Roman" w:cs="Times New Roman"/>
                  <w:color w:val="000000"/>
                  <w:sz w:val="20"/>
                  <w:szCs w:val="20"/>
                  <w:shd w:val="clear" w:color="auto" w:fill="FFFFFF"/>
                </w:rPr>
                <w:t>мл</w:t>
              </w:r>
              <w:proofErr w:type="spellEnd"/>
              <w:r w:rsidRPr="005C0461">
                <w:rPr>
                  <w:rStyle w:val="af4"/>
                  <w:rFonts w:ascii="Times New Roman" w:hAnsi="Times New Roman" w:cs="Times New Roman"/>
                  <w:color w:val="000000"/>
                  <w:sz w:val="20"/>
                  <w:szCs w:val="20"/>
                  <w:shd w:val="clear" w:color="auto" w:fill="FFFFFF"/>
                </w:rPr>
                <w:t xml:space="preserve"> №10 в </w:t>
              </w:r>
              <w:proofErr w:type="spellStart"/>
              <w:r w:rsidRPr="005C0461">
                <w:rPr>
                  <w:rStyle w:val="af4"/>
                  <w:rFonts w:ascii="Times New Roman" w:hAnsi="Times New Roman" w:cs="Times New Roman"/>
                  <w:color w:val="000000"/>
                  <w:sz w:val="20"/>
                  <w:szCs w:val="20"/>
                  <w:shd w:val="clear" w:color="auto" w:fill="FFFFFF"/>
                </w:rPr>
                <w:t>амп</w:t>
              </w:r>
              <w:proofErr w:type="spellEnd"/>
              <w:r w:rsidRPr="005C0461">
                <w:rPr>
                  <w:rStyle w:val="af4"/>
                  <w:rFonts w:ascii="Times New Roman" w:hAnsi="Times New Roman" w:cs="Times New Roman"/>
                  <w:color w:val="000000"/>
                  <w:sz w:val="20"/>
                  <w:szCs w:val="20"/>
                  <w:shd w:val="clear" w:color="auto" w:fill="FFFFFF"/>
                </w:rPr>
                <w:t>.</w:t>
              </w:r>
            </w:hyperlink>
          </w:p>
        </w:tc>
        <w:tc>
          <w:tcPr>
            <w:tcW w:w="1155" w:type="dxa"/>
            <w:shd w:val="clear" w:color="auto" w:fill="auto"/>
          </w:tcPr>
          <w:p w:rsidR="005C0461" w:rsidRPr="005C0461" w:rsidRDefault="005C0461" w:rsidP="00C46CBE">
            <w:pPr>
              <w:rPr>
                <w:rFonts w:ascii="Times New Roman" w:eastAsia="Arial" w:hAnsi="Times New Roman" w:cs="Times New Roman"/>
                <w:sz w:val="20"/>
                <w:szCs w:val="20"/>
              </w:rPr>
            </w:pPr>
            <w:proofErr w:type="spellStart"/>
            <w:r w:rsidRPr="005C0461">
              <w:rPr>
                <w:rFonts w:ascii="Times New Roman" w:eastAsia="Arial" w:hAnsi="Times New Roman" w:cs="Times New Roman"/>
                <w:sz w:val="20"/>
                <w:szCs w:val="20"/>
              </w:rPr>
              <w:t>упак</w:t>
            </w:r>
            <w:proofErr w:type="spellEnd"/>
            <w:r w:rsidRPr="005C0461">
              <w:rPr>
                <w:rFonts w:ascii="Times New Roman" w:eastAsia="Arial" w:hAnsi="Times New Roman" w:cs="Times New Roman"/>
                <w:sz w:val="20"/>
                <w:szCs w:val="20"/>
              </w:rPr>
              <w:t>.</w:t>
            </w:r>
          </w:p>
        </w:tc>
        <w:tc>
          <w:tcPr>
            <w:tcW w:w="1309" w:type="dxa"/>
            <w:shd w:val="clear" w:color="auto" w:fill="auto"/>
            <w:vAlign w:val="center"/>
          </w:tcPr>
          <w:p w:rsidR="005C0461" w:rsidRPr="005C0461" w:rsidRDefault="005C0461" w:rsidP="00C46CBE">
            <w:pPr>
              <w:spacing w:after="0" w:line="240" w:lineRule="auto"/>
              <w:jc w:val="center"/>
              <w:rPr>
                <w:rFonts w:ascii="Times New Roman" w:eastAsia="Arial" w:hAnsi="Times New Roman" w:cs="Times New Roman"/>
                <w:sz w:val="20"/>
                <w:szCs w:val="20"/>
              </w:rPr>
            </w:pPr>
            <w:r w:rsidRPr="005C0461">
              <w:rPr>
                <w:rFonts w:ascii="Times New Roman" w:eastAsia="Arial" w:hAnsi="Times New Roman" w:cs="Times New Roman"/>
                <w:sz w:val="20"/>
                <w:szCs w:val="20"/>
              </w:rPr>
              <w:t>30</w:t>
            </w:r>
          </w:p>
        </w:tc>
      </w:tr>
      <w:tr w:rsidR="005C0461" w:rsidRPr="005C0461" w:rsidTr="00C46CBE">
        <w:trPr>
          <w:trHeight w:val="630"/>
          <w:jc w:val="center"/>
        </w:trPr>
        <w:tc>
          <w:tcPr>
            <w:tcW w:w="518" w:type="dxa"/>
            <w:shd w:val="clear" w:color="auto" w:fill="FFFFFF" w:themeFill="background1"/>
            <w:vAlign w:val="center"/>
          </w:tcPr>
          <w:p w:rsidR="005C0461" w:rsidRPr="005C0461" w:rsidRDefault="005C0461" w:rsidP="005C0461">
            <w:pPr>
              <w:numPr>
                <w:ilvl w:val="0"/>
                <w:numId w:val="43"/>
              </w:numPr>
              <w:spacing w:after="0" w:line="240" w:lineRule="auto"/>
              <w:jc w:val="both"/>
              <w:rPr>
                <w:rStyle w:val="aff3"/>
                <w:rFonts w:ascii="Times New Roman" w:eastAsia="Arial Unicode MS" w:hAnsi="Times New Roman" w:cs="Times New Roman"/>
                <w:color w:val="000000"/>
                <w:sz w:val="20"/>
                <w:szCs w:val="20"/>
                <w:u w:color="000000"/>
                <w:bdr w:val="nil"/>
              </w:rPr>
            </w:pPr>
          </w:p>
        </w:tc>
        <w:tc>
          <w:tcPr>
            <w:tcW w:w="2370" w:type="dxa"/>
            <w:shd w:val="clear" w:color="auto" w:fill="auto"/>
            <w:vAlign w:val="center"/>
          </w:tcPr>
          <w:p w:rsidR="005C0461" w:rsidRPr="005C0461" w:rsidRDefault="005C0461" w:rsidP="00C46CBE">
            <w:pPr>
              <w:spacing w:after="0" w:line="240" w:lineRule="auto"/>
              <w:rPr>
                <w:rFonts w:ascii="Times New Roman" w:eastAsia="Arial" w:hAnsi="Times New Roman" w:cs="Times New Roman"/>
                <w:sz w:val="20"/>
                <w:szCs w:val="20"/>
              </w:rPr>
            </w:pPr>
            <w:r w:rsidRPr="005C0461">
              <w:rPr>
                <w:rFonts w:ascii="Times New Roman" w:hAnsi="Times New Roman" w:cs="Times New Roman"/>
                <w:color w:val="314155"/>
                <w:sz w:val="20"/>
                <w:szCs w:val="20"/>
                <w:shd w:val="clear" w:color="auto" w:fill="E1EEF7"/>
              </w:rPr>
              <w:t> </w:t>
            </w:r>
            <w:r w:rsidRPr="005C0461">
              <w:rPr>
                <w:rFonts w:ascii="Times New Roman" w:hAnsi="Times New Roman" w:cs="Times New Roman"/>
                <w:color w:val="314155"/>
                <w:sz w:val="20"/>
                <w:szCs w:val="20"/>
                <w:shd w:val="clear" w:color="auto" w:fill="FFFFFF" w:themeFill="background1"/>
              </w:rPr>
              <w:t>M01AE01</w:t>
            </w:r>
            <w:r w:rsidRPr="005C0461">
              <w:rPr>
                <w:rFonts w:ascii="Times New Roman" w:hAnsi="Times New Roman" w:cs="Times New Roman"/>
                <w:color w:val="314155"/>
                <w:sz w:val="20"/>
                <w:szCs w:val="20"/>
                <w:shd w:val="clear" w:color="auto" w:fill="FFFFFF" w:themeFill="background1"/>
              </w:rPr>
              <w:br/>
              <w:t xml:space="preserve">МНН: </w:t>
            </w:r>
            <w:proofErr w:type="spellStart"/>
            <w:r w:rsidRPr="005C0461">
              <w:rPr>
                <w:rFonts w:ascii="Times New Roman" w:hAnsi="Times New Roman" w:cs="Times New Roman"/>
                <w:color w:val="314155"/>
                <w:sz w:val="20"/>
                <w:szCs w:val="20"/>
                <w:shd w:val="clear" w:color="auto" w:fill="FFFFFF" w:themeFill="background1"/>
              </w:rPr>
              <w:t>Ibuprofen</w:t>
            </w:r>
            <w:proofErr w:type="spellEnd"/>
          </w:p>
        </w:tc>
        <w:tc>
          <w:tcPr>
            <w:tcW w:w="4397" w:type="dxa"/>
            <w:shd w:val="clear" w:color="auto" w:fill="auto"/>
            <w:vAlign w:val="center"/>
          </w:tcPr>
          <w:p w:rsidR="005C0461" w:rsidRPr="005C0461" w:rsidRDefault="005C0461" w:rsidP="00C46CBE">
            <w:pPr>
              <w:spacing w:after="0" w:line="240" w:lineRule="auto"/>
              <w:jc w:val="both"/>
              <w:rPr>
                <w:rFonts w:ascii="Times New Roman" w:eastAsia="Arial" w:hAnsi="Times New Roman" w:cs="Times New Roman"/>
                <w:sz w:val="20"/>
                <w:szCs w:val="20"/>
              </w:rPr>
            </w:pPr>
            <w:r w:rsidRPr="005C0461">
              <w:rPr>
                <w:rFonts w:ascii="Times New Roman" w:hAnsi="Times New Roman" w:cs="Times New Roman"/>
                <w:color w:val="333333"/>
                <w:sz w:val="20"/>
                <w:szCs w:val="20"/>
                <w:shd w:val="clear" w:color="auto" w:fill="FFFFFF"/>
              </w:rPr>
              <w:t>ІБУПРОФЕН, таблетки, 200 мг, 50 шт.</w:t>
            </w:r>
          </w:p>
        </w:tc>
        <w:tc>
          <w:tcPr>
            <w:tcW w:w="1155" w:type="dxa"/>
            <w:shd w:val="clear" w:color="auto" w:fill="auto"/>
          </w:tcPr>
          <w:p w:rsidR="005C0461" w:rsidRPr="005C0461" w:rsidRDefault="005C0461" w:rsidP="00C46CBE">
            <w:pPr>
              <w:rPr>
                <w:rFonts w:ascii="Times New Roman" w:hAnsi="Times New Roman" w:cs="Times New Roman"/>
                <w:sz w:val="20"/>
                <w:szCs w:val="20"/>
              </w:rPr>
            </w:pPr>
            <w:proofErr w:type="spellStart"/>
            <w:r w:rsidRPr="005C0461">
              <w:rPr>
                <w:rFonts w:ascii="Times New Roman" w:eastAsia="Arial" w:hAnsi="Times New Roman" w:cs="Times New Roman"/>
                <w:sz w:val="20"/>
                <w:szCs w:val="20"/>
              </w:rPr>
              <w:t>упак</w:t>
            </w:r>
            <w:proofErr w:type="spellEnd"/>
            <w:r w:rsidRPr="005C0461">
              <w:rPr>
                <w:rFonts w:ascii="Times New Roman" w:eastAsia="Arial" w:hAnsi="Times New Roman" w:cs="Times New Roman"/>
                <w:sz w:val="20"/>
                <w:szCs w:val="20"/>
              </w:rPr>
              <w:t>.</w:t>
            </w:r>
          </w:p>
        </w:tc>
        <w:tc>
          <w:tcPr>
            <w:tcW w:w="1309" w:type="dxa"/>
            <w:shd w:val="clear" w:color="auto" w:fill="auto"/>
            <w:vAlign w:val="center"/>
          </w:tcPr>
          <w:p w:rsidR="005C0461" w:rsidRPr="005C0461" w:rsidRDefault="005C0461" w:rsidP="00C46CBE">
            <w:pPr>
              <w:spacing w:after="0" w:line="240" w:lineRule="auto"/>
              <w:jc w:val="center"/>
              <w:rPr>
                <w:rFonts w:ascii="Times New Roman" w:eastAsia="Arial" w:hAnsi="Times New Roman" w:cs="Times New Roman"/>
                <w:sz w:val="20"/>
                <w:szCs w:val="20"/>
              </w:rPr>
            </w:pPr>
            <w:r w:rsidRPr="005C0461">
              <w:rPr>
                <w:rFonts w:ascii="Times New Roman" w:eastAsia="Arial" w:hAnsi="Times New Roman" w:cs="Times New Roman"/>
                <w:sz w:val="20"/>
                <w:szCs w:val="20"/>
              </w:rPr>
              <w:t>50</w:t>
            </w:r>
          </w:p>
        </w:tc>
      </w:tr>
      <w:tr w:rsidR="005C0461" w:rsidRPr="005C0461" w:rsidTr="00C46CBE">
        <w:trPr>
          <w:trHeight w:val="630"/>
          <w:jc w:val="center"/>
        </w:trPr>
        <w:tc>
          <w:tcPr>
            <w:tcW w:w="518" w:type="dxa"/>
            <w:shd w:val="clear" w:color="auto" w:fill="FFFFFF" w:themeFill="background1"/>
            <w:vAlign w:val="center"/>
          </w:tcPr>
          <w:p w:rsidR="005C0461" w:rsidRPr="005C0461" w:rsidRDefault="005C0461" w:rsidP="005C0461">
            <w:pPr>
              <w:numPr>
                <w:ilvl w:val="0"/>
                <w:numId w:val="43"/>
              </w:numPr>
              <w:spacing w:after="0" w:line="240" w:lineRule="auto"/>
              <w:jc w:val="both"/>
              <w:rPr>
                <w:rStyle w:val="aff3"/>
                <w:rFonts w:ascii="Times New Roman" w:eastAsia="Arial Unicode MS" w:hAnsi="Times New Roman" w:cs="Times New Roman"/>
                <w:color w:val="000000"/>
                <w:sz w:val="20"/>
                <w:szCs w:val="20"/>
                <w:u w:color="000000"/>
                <w:bdr w:val="nil"/>
              </w:rPr>
            </w:pPr>
          </w:p>
        </w:tc>
        <w:tc>
          <w:tcPr>
            <w:tcW w:w="2370" w:type="dxa"/>
            <w:shd w:val="clear" w:color="auto" w:fill="FFFFFF" w:themeFill="background1"/>
            <w:vAlign w:val="center"/>
          </w:tcPr>
          <w:p w:rsidR="005C0461" w:rsidRPr="005C0461" w:rsidRDefault="005C0461" w:rsidP="00C46CBE">
            <w:pPr>
              <w:spacing w:after="0" w:line="240" w:lineRule="auto"/>
              <w:rPr>
                <w:rFonts w:ascii="Times New Roman" w:eastAsia="Arial" w:hAnsi="Times New Roman" w:cs="Times New Roman"/>
                <w:sz w:val="20"/>
                <w:szCs w:val="20"/>
              </w:rPr>
            </w:pPr>
            <w:proofErr w:type="spellStart"/>
            <w:r w:rsidRPr="005C0461">
              <w:rPr>
                <w:rFonts w:ascii="Times New Roman" w:hAnsi="Times New Roman" w:cs="Times New Roman"/>
                <w:color w:val="314155"/>
                <w:sz w:val="20"/>
                <w:szCs w:val="20"/>
                <w:shd w:val="clear" w:color="auto" w:fill="FFFFFF" w:themeFill="background1"/>
              </w:rPr>
              <w:t>Levodopa</w:t>
            </w:r>
            <w:proofErr w:type="spellEnd"/>
            <w:r w:rsidRPr="005C0461">
              <w:rPr>
                <w:rFonts w:ascii="Times New Roman" w:hAnsi="Times New Roman" w:cs="Times New Roman"/>
                <w:color w:val="314155"/>
                <w:sz w:val="20"/>
                <w:szCs w:val="20"/>
                <w:shd w:val="clear" w:color="auto" w:fill="FFFFFF" w:themeFill="background1"/>
              </w:rPr>
              <w:t xml:space="preserve"> </w:t>
            </w:r>
            <w:proofErr w:type="spellStart"/>
            <w:r w:rsidRPr="005C0461">
              <w:rPr>
                <w:rFonts w:ascii="Times New Roman" w:hAnsi="Times New Roman" w:cs="Times New Roman"/>
                <w:color w:val="314155"/>
                <w:sz w:val="20"/>
                <w:szCs w:val="20"/>
                <w:shd w:val="clear" w:color="auto" w:fill="FFFFFF" w:themeFill="background1"/>
              </w:rPr>
              <w:t>and</w:t>
            </w:r>
            <w:proofErr w:type="spellEnd"/>
            <w:r w:rsidRPr="005C0461">
              <w:rPr>
                <w:rFonts w:ascii="Times New Roman" w:hAnsi="Times New Roman" w:cs="Times New Roman"/>
                <w:color w:val="314155"/>
                <w:sz w:val="20"/>
                <w:szCs w:val="20"/>
                <w:shd w:val="clear" w:color="auto" w:fill="E1EEF7"/>
              </w:rPr>
              <w:t xml:space="preserve"> </w:t>
            </w:r>
            <w:proofErr w:type="spellStart"/>
            <w:r w:rsidRPr="005C0461">
              <w:rPr>
                <w:rFonts w:ascii="Times New Roman" w:hAnsi="Times New Roman" w:cs="Times New Roman"/>
                <w:color w:val="314155"/>
                <w:sz w:val="20"/>
                <w:szCs w:val="20"/>
                <w:shd w:val="clear" w:color="auto" w:fill="FFFFFF" w:themeFill="background1"/>
              </w:rPr>
              <w:t>decarboxylase</w:t>
            </w:r>
            <w:proofErr w:type="spellEnd"/>
            <w:r w:rsidRPr="005C0461">
              <w:rPr>
                <w:rFonts w:ascii="Times New Roman" w:hAnsi="Times New Roman" w:cs="Times New Roman"/>
                <w:color w:val="314155"/>
                <w:sz w:val="20"/>
                <w:szCs w:val="20"/>
                <w:shd w:val="clear" w:color="auto" w:fill="FFFFFF" w:themeFill="background1"/>
              </w:rPr>
              <w:t xml:space="preserve"> </w:t>
            </w:r>
            <w:proofErr w:type="spellStart"/>
            <w:r w:rsidRPr="005C0461">
              <w:rPr>
                <w:rFonts w:ascii="Times New Roman" w:hAnsi="Times New Roman" w:cs="Times New Roman"/>
                <w:color w:val="314155"/>
                <w:sz w:val="20"/>
                <w:szCs w:val="20"/>
                <w:shd w:val="clear" w:color="auto" w:fill="FFFFFF" w:themeFill="background1"/>
              </w:rPr>
              <w:t>inhibitor</w:t>
            </w:r>
            <w:proofErr w:type="spellEnd"/>
            <w:r w:rsidRPr="005C0461">
              <w:rPr>
                <w:rFonts w:ascii="Times New Roman" w:hAnsi="Times New Roman" w:cs="Times New Roman"/>
                <w:color w:val="314155"/>
                <w:sz w:val="20"/>
                <w:szCs w:val="20"/>
                <w:shd w:val="clear" w:color="auto" w:fill="FFFFFF" w:themeFill="background1"/>
              </w:rPr>
              <w:t xml:space="preserve"> N04BA02</w:t>
            </w:r>
          </w:p>
        </w:tc>
        <w:tc>
          <w:tcPr>
            <w:tcW w:w="4397" w:type="dxa"/>
            <w:shd w:val="clear" w:color="auto" w:fill="auto"/>
            <w:vAlign w:val="center"/>
          </w:tcPr>
          <w:p w:rsidR="005C0461" w:rsidRPr="005C0461" w:rsidRDefault="005C0461" w:rsidP="00C46CBE">
            <w:pPr>
              <w:spacing w:after="0" w:line="240" w:lineRule="auto"/>
              <w:jc w:val="both"/>
              <w:rPr>
                <w:rFonts w:ascii="Times New Roman" w:eastAsia="Arial" w:hAnsi="Times New Roman" w:cs="Times New Roman"/>
                <w:sz w:val="20"/>
                <w:szCs w:val="20"/>
              </w:rPr>
            </w:pPr>
            <w:r w:rsidRPr="005C0461">
              <w:rPr>
                <w:rFonts w:ascii="Times New Roman" w:hAnsi="Times New Roman" w:cs="Times New Roman"/>
                <w:color w:val="333333"/>
                <w:sz w:val="20"/>
                <w:szCs w:val="20"/>
                <w:shd w:val="clear" w:color="auto" w:fill="FFFFFF"/>
              </w:rPr>
              <w:t>ЛЕВОКОМ. Таблетки (250 мг/25 мг) № 100 (10х10).</w:t>
            </w:r>
          </w:p>
        </w:tc>
        <w:tc>
          <w:tcPr>
            <w:tcW w:w="1155" w:type="dxa"/>
            <w:shd w:val="clear" w:color="auto" w:fill="auto"/>
          </w:tcPr>
          <w:p w:rsidR="005C0461" w:rsidRPr="005C0461" w:rsidRDefault="005C0461" w:rsidP="00C46CBE">
            <w:pPr>
              <w:rPr>
                <w:rFonts w:ascii="Times New Roman" w:hAnsi="Times New Roman" w:cs="Times New Roman"/>
                <w:sz w:val="20"/>
                <w:szCs w:val="20"/>
              </w:rPr>
            </w:pPr>
            <w:proofErr w:type="spellStart"/>
            <w:r w:rsidRPr="005C0461">
              <w:rPr>
                <w:rFonts w:ascii="Times New Roman" w:eastAsia="Arial" w:hAnsi="Times New Roman" w:cs="Times New Roman"/>
                <w:sz w:val="20"/>
                <w:szCs w:val="20"/>
              </w:rPr>
              <w:t>упак</w:t>
            </w:r>
            <w:proofErr w:type="spellEnd"/>
            <w:r w:rsidRPr="005C0461">
              <w:rPr>
                <w:rFonts w:ascii="Times New Roman" w:eastAsia="Arial" w:hAnsi="Times New Roman" w:cs="Times New Roman"/>
                <w:sz w:val="20"/>
                <w:szCs w:val="20"/>
              </w:rPr>
              <w:t>.</w:t>
            </w:r>
          </w:p>
        </w:tc>
        <w:tc>
          <w:tcPr>
            <w:tcW w:w="1309" w:type="dxa"/>
            <w:shd w:val="clear" w:color="auto" w:fill="auto"/>
            <w:vAlign w:val="center"/>
          </w:tcPr>
          <w:p w:rsidR="005C0461" w:rsidRPr="005C0461" w:rsidRDefault="005C0461" w:rsidP="00C46CBE">
            <w:pPr>
              <w:spacing w:after="0" w:line="240" w:lineRule="auto"/>
              <w:jc w:val="center"/>
              <w:rPr>
                <w:rFonts w:ascii="Times New Roman" w:eastAsia="Arial" w:hAnsi="Times New Roman" w:cs="Times New Roman"/>
                <w:sz w:val="20"/>
                <w:szCs w:val="20"/>
              </w:rPr>
            </w:pPr>
            <w:r w:rsidRPr="005C0461">
              <w:rPr>
                <w:rFonts w:ascii="Times New Roman" w:eastAsia="Arial" w:hAnsi="Times New Roman" w:cs="Times New Roman"/>
                <w:sz w:val="20"/>
                <w:szCs w:val="20"/>
              </w:rPr>
              <w:t>5</w:t>
            </w:r>
          </w:p>
        </w:tc>
      </w:tr>
      <w:tr w:rsidR="005C0461" w:rsidRPr="005C0461" w:rsidTr="00C46CBE">
        <w:trPr>
          <w:trHeight w:val="630"/>
          <w:jc w:val="center"/>
        </w:trPr>
        <w:tc>
          <w:tcPr>
            <w:tcW w:w="518" w:type="dxa"/>
            <w:shd w:val="clear" w:color="auto" w:fill="FFFFFF" w:themeFill="background1"/>
            <w:vAlign w:val="center"/>
          </w:tcPr>
          <w:p w:rsidR="005C0461" w:rsidRPr="005C0461" w:rsidRDefault="005C0461" w:rsidP="005C0461">
            <w:pPr>
              <w:numPr>
                <w:ilvl w:val="0"/>
                <w:numId w:val="43"/>
              </w:numPr>
              <w:spacing w:after="0" w:line="240" w:lineRule="auto"/>
              <w:jc w:val="both"/>
              <w:rPr>
                <w:rStyle w:val="aff3"/>
                <w:rFonts w:ascii="Times New Roman" w:eastAsia="Arial Unicode MS" w:hAnsi="Times New Roman" w:cs="Times New Roman"/>
                <w:color w:val="000000"/>
                <w:sz w:val="20"/>
                <w:szCs w:val="20"/>
                <w:u w:color="000000"/>
                <w:bdr w:val="nil"/>
              </w:rPr>
            </w:pPr>
          </w:p>
        </w:tc>
        <w:tc>
          <w:tcPr>
            <w:tcW w:w="2370" w:type="dxa"/>
            <w:shd w:val="clear" w:color="auto" w:fill="FFFFFF" w:themeFill="background1"/>
            <w:vAlign w:val="center"/>
          </w:tcPr>
          <w:p w:rsidR="005C0461" w:rsidRPr="005C0461" w:rsidRDefault="005C0461" w:rsidP="00C46CBE">
            <w:pPr>
              <w:spacing w:after="0" w:line="240" w:lineRule="auto"/>
              <w:rPr>
                <w:rFonts w:ascii="Times New Roman" w:hAnsi="Times New Roman" w:cs="Times New Roman"/>
                <w:sz w:val="20"/>
                <w:szCs w:val="20"/>
              </w:rPr>
            </w:pPr>
            <w:proofErr w:type="spellStart"/>
            <w:r w:rsidRPr="005C0461">
              <w:rPr>
                <w:rFonts w:ascii="Times New Roman" w:hAnsi="Times New Roman" w:cs="Times New Roman"/>
                <w:color w:val="314155"/>
                <w:sz w:val="20"/>
                <w:szCs w:val="20"/>
                <w:shd w:val="clear" w:color="auto" w:fill="FFFFFF" w:themeFill="background1"/>
              </w:rPr>
              <w:t>Comb</w:t>
            </w:r>
            <w:proofErr w:type="spellEnd"/>
            <w:r w:rsidRPr="005C0461">
              <w:rPr>
                <w:rFonts w:ascii="Times New Roman" w:hAnsi="Times New Roman" w:cs="Times New Roman"/>
                <w:color w:val="314155"/>
                <w:sz w:val="20"/>
                <w:szCs w:val="20"/>
                <w:shd w:val="clear" w:color="auto" w:fill="FFFFFF" w:themeFill="background1"/>
              </w:rPr>
              <w:t xml:space="preserve"> </w:t>
            </w:r>
            <w:proofErr w:type="spellStart"/>
            <w:r w:rsidRPr="005C0461">
              <w:rPr>
                <w:rFonts w:ascii="Times New Roman" w:hAnsi="Times New Roman" w:cs="Times New Roman"/>
                <w:color w:val="314155"/>
                <w:sz w:val="20"/>
                <w:szCs w:val="20"/>
                <w:shd w:val="clear" w:color="auto" w:fill="FFFFFF" w:themeFill="background1"/>
              </w:rPr>
              <w:t>drug</w:t>
            </w:r>
            <w:proofErr w:type="spellEnd"/>
            <w:r w:rsidRPr="005C0461">
              <w:rPr>
                <w:rFonts w:ascii="Times New Roman" w:hAnsi="Times New Roman" w:cs="Times New Roman"/>
                <w:color w:val="314155"/>
                <w:sz w:val="20"/>
                <w:szCs w:val="20"/>
                <w:shd w:val="clear" w:color="auto" w:fill="E1EEF7"/>
              </w:rPr>
              <w:t xml:space="preserve"> </w:t>
            </w:r>
            <w:r w:rsidRPr="005C0461">
              <w:rPr>
                <w:rFonts w:ascii="Times New Roman" w:hAnsi="Times New Roman" w:cs="Times New Roman"/>
                <w:color w:val="314155"/>
                <w:sz w:val="20"/>
                <w:szCs w:val="20"/>
                <w:shd w:val="clear" w:color="auto" w:fill="FFFFFF" w:themeFill="background1"/>
              </w:rPr>
              <w:t>M02AX10</w:t>
            </w:r>
            <w:r w:rsidRPr="005C0461">
              <w:rPr>
                <w:rFonts w:ascii="Times New Roman" w:hAnsi="Times New Roman" w:cs="Times New Roman"/>
                <w:color w:val="314155"/>
                <w:sz w:val="20"/>
                <w:szCs w:val="20"/>
              </w:rPr>
              <w:br/>
            </w:r>
          </w:p>
        </w:tc>
        <w:tc>
          <w:tcPr>
            <w:tcW w:w="4397" w:type="dxa"/>
            <w:shd w:val="clear" w:color="auto" w:fill="auto"/>
            <w:vAlign w:val="center"/>
          </w:tcPr>
          <w:p w:rsidR="005C0461" w:rsidRPr="005C0461" w:rsidRDefault="005C0461" w:rsidP="00C46CBE">
            <w:pPr>
              <w:spacing w:after="0" w:line="240" w:lineRule="auto"/>
              <w:jc w:val="both"/>
              <w:rPr>
                <w:rFonts w:ascii="Times New Roman" w:eastAsia="Arial" w:hAnsi="Times New Roman" w:cs="Times New Roman"/>
                <w:sz w:val="20"/>
                <w:szCs w:val="20"/>
              </w:rPr>
            </w:pPr>
            <w:r w:rsidRPr="005C0461">
              <w:rPr>
                <w:rFonts w:ascii="Times New Roman" w:hAnsi="Times New Roman" w:cs="Times New Roman"/>
                <w:color w:val="333333"/>
                <w:sz w:val="20"/>
                <w:szCs w:val="20"/>
                <w:shd w:val="clear" w:color="auto" w:fill="FFFFFF"/>
              </w:rPr>
              <w:t xml:space="preserve">МЕНОВАЗИН. Розчин для зовнішнього застосування, спиртовий по 40 </w:t>
            </w:r>
            <w:proofErr w:type="spellStart"/>
            <w:r w:rsidRPr="005C0461">
              <w:rPr>
                <w:rFonts w:ascii="Times New Roman" w:hAnsi="Times New Roman" w:cs="Times New Roman"/>
                <w:color w:val="333333"/>
                <w:sz w:val="20"/>
                <w:szCs w:val="20"/>
                <w:shd w:val="clear" w:color="auto" w:fill="FFFFFF"/>
              </w:rPr>
              <w:t>мл</w:t>
            </w:r>
            <w:proofErr w:type="spellEnd"/>
            <w:r w:rsidRPr="005C0461">
              <w:rPr>
                <w:rFonts w:ascii="Times New Roman" w:hAnsi="Times New Roman" w:cs="Times New Roman"/>
                <w:color w:val="333333"/>
                <w:sz w:val="20"/>
                <w:szCs w:val="20"/>
                <w:shd w:val="clear" w:color="auto" w:fill="FFFFFF"/>
              </w:rPr>
              <w:t xml:space="preserve"> у флаконах</w:t>
            </w:r>
          </w:p>
        </w:tc>
        <w:tc>
          <w:tcPr>
            <w:tcW w:w="1155" w:type="dxa"/>
            <w:shd w:val="clear" w:color="auto" w:fill="auto"/>
          </w:tcPr>
          <w:p w:rsidR="005C0461" w:rsidRPr="005C0461" w:rsidRDefault="005C0461" w:rsidP="00C46CBE">
            <w:pPr>
              <w:rPr>
                <w:rFonts w:ascii="Times New Roman" w:hAnsi="Times New Roman" w:cs="Times New Roman"/>
                <w:sz w:val="20"/>
                <w:szCs w:val="20"/>
              </w:rPr>
            </w:pPr>
            <w:proofErr w:type="spellStart"/>
            <w:r w:rsidRPr="005C0461">
              <w:rPr>
                <w:rFonts w:ascii="Times New Roman" w:eastAsia="Arial" w:hAnsi="Times New Roman" w:cs="Times New Roman"/>
                <w:sz w:val="20"/>
                <w:szCs w:val="20"/>
              </w:rPr>
              <w:t>флак</w:t>
            </w:r>
            <w:proofErr w:type="spellEnd"/>
            <w:r w:rsidRPr="005C0461">
              <w:rPr>
                <w:rFonts w:ascii="Times New Roman" w:eastAsia="Arial" w:hAnsi="Times New Roman" w:cs="Times New Roman"/>
                <w:sz w:val="20"/>
                <w:szCs w:val="20"/>
              </w:rPr>
              <w:t>.</w:t>
            </w:r>
          </w:p>
        </w:tc>
        <w:tc>
          <w:tcPr>
            <w:tcW w:w="1309" w:type="dxa"/>
            <w:shd w:val="clear" w:color="auto" w:fill="auto"/>
            <w:vAlign w:val="center"/>
          </w:tcPr>
          <w:p w:rsidR="005C0461" w:rsidRPr="005C0461" w:rsidRDefault="005C0461" w:rsidP="00C46CBE">
            <w:pPr>
              <w:spacing w:after="0" w:line="240" w:lineRule="auto"/>
              <w:jc w:val="center"/>
              <w:rPr>
                <w:rFonts w:ascii="Times New Roman" w:eastAsia="Arial" w:hAnsi="Times New Roman" w:cs="Times New Roman"/>
                <w:sz w:val="20"/>
                <w:szCs w:val="20"/>
              </w:rPr>
            </w:pPr>
            <w:r w:rsidRPr="005C0461">
              <w:rPr>
                <w:rFonts w:ascii="Times New Roman" w:eastAsia="Arial" w:hAnsi="Times New Roman" w:cs="Times New Roman"/>
                <w:sz w:val="20"/>
                <w:szCs w:val="20"/>
              </w:rPr>
              <w:t>20</w:t>
            </w:r>
          </w:p>
        </w:tc>
      </w:tr>
      <w:tr w:rsidR="005C0461" w:rsidRPr="005C0461" w:rsidTr="00C46CBE">
        <w:trPr>
          <w:trHeight w:val="630"/>
          <w:jc w:val="center"/>
        </w:trPr>
        <w:tc>
          <w:tcPr>
            <w:tcW w:w="518" w:type="dxa"/>
            <w:shd w:val="clear" w:color="auto" w:fill="FFFFFF" w:themeFill="background1"/>
            <w:vAlign w:val="center"/>
          </w:tcPr>
          <w:p w:rsidR="005C0461" w:rsidRPr="005C0461" w:rsidRDefault="005C0461" w:rsidP="005C0461">
            <w:pPr>
              <w:numPr>
                <w:ilvl w:val="0"/>
                <w:numId w:val="43"/>
              </w:numPr>
              <w:spacing w:after="0" w:line="240" w:lineRule="auto"/>
              <w:jc w:val="both"/>
              <w:rPr>
                <w:rStyle w:val="aff3"/>
                <w:rFonts w:ascii="Times New Roman" w:eastAsia="Arial Unicode MS" w:hAnsi="Times New Roman" w:cs="Times New Roman"/>
                <w:color w:val="000000"/>
                <w:sz w:val="20"/>
                <w:szCs w:val="20"/>
                <w:u w:color="000000"/>
                <w:bdr w:val="nil"/>
              </w:rPr>
            </w:pPr>
          </w:p>
        </w:tc>
        <w:tc>
          <w:tcPr>
            <w:tcW w:w="2370" w:type="dxa"/>
            <w:shd w:val="clear" w:color="auto" w:fill="FFFFFF" w:themeFill="background1"/>
            <w:vAlign w:val="center"/>
          </w:tcPr>
          <w:p w:rsidR="005C0461" w:rsidRPr="005C0461" w:rsidRDefault="005C0461" w:rsidP="00C46CBE">
            <w:pPr>
              <w:spacing w:after="0" w:line="240" w:lineRule="auto"/>
              <w:rPr>
                <w:rFonts w:ascii="Times New Roman" w:eastAsia="Arial" w:hAnsi="Times New Roman" w:cs="Times New Roman"/>
                <w:sz w:val="20"/>
                <w:szCs w:val="20"/>
              </w:rPr>
            </w:pPr>
            <w:proofErr w:type="spellStart"/>
            <w:r w:rsidRPr="005C0461">
              <w:rPr>
                <w:rFonts w:ascii="Times New Roman" w:hAnsi="Times New Roman" w:cs="Times New Roman"/>
                <w:color w:val="314155"/>
                <w:sz w:val="20"/>
                <w:szCs w:val="20"/>
                <w:shd w:val="clear" w:color="auto" w:fill="FFFFFF" w:themeFill="background1"/>
              </w:rPr>
              <w:t>Metronidazole</w:t>
            </w:r>
            <w:proofErr w:type="spellEnd"/>
            <w:r w:rsidRPr="005C0461">
              <w:rPr>
                <w:rFonts w:ascii="Times New Roman" w:hAnsi="Times New Roman" w:cs="Times New Roman"/>
                <w:color w:val="314155"/>
                <w:sz w:val="20"/>
                <w:szCs w:val="20"/>
                <w:shd w:val="clear" w:color="auto" w:fill="E1EEF7"/>
              </w:rPr>
              <w:t xml:space="preserve"> </w:t>
            </w:r>
            <w:r w:rsidRPr="005C0461">
              <w:rPr>
                <w:rFonts w:ascii="Times New Roman" w:hAnsi="Times New Roman" w:cs="Times New Roman"/>
                <w:color w:val="314155"/>
                <w:sz w:val="20"/>
                <w:szCs w:val="20"/>
                <w:shd w:val="clear" w:color="auto" w:fill="FFFFFF" w:themeFill="background1"/>
              </w:rPr>
              <w:t>J01XD01</w:t>
            </w:r>
          </w:p>
        </w:tc>
        <w:tc>
          <w:tcPr>
            <w:tcW w:w="4397" w:type="dxa"/>
            <w:shd w:val="clear" w:color="auto" w:fill="auto"/>
            <w:vAlign w:val="center"/>
          </w:tcPr>
          <w:p w:rsidR="005C0461" w:rsidRPr="005C0461" w:rsidRDefault="005C0461" w:rsidP="00C46CBE">
            <w:pPr>
              <w:spacing w:after="0" w:line="240" w:lineRule="auto"/>
              <w:jc w:val="both"/>
              <w:rPr>
                <w:rFonts w:ascii="Times New Roman" w:eastAsia="Arial" w:hAnsi="Times New Roman" w:cs="Times New Roman"/>
                <w:sz w:val="20"/>
                <w:szCs w:val="20"/>
              </w:rPr>
            </w:pPr>
            <w:r w:rsidRPr="005C0461">
              <w:rPr>
                <w:rFonts w:ascii="Times New Roman" w:hAnsi="Times New Roman" w:cs="Times New Roman"/>
                <w:color w:val="333333"/>
                <w:sz w:val="20"/>
                <w:szCs w:val="20"/>
                <w:shd w:val="clear" w:color="auto" w:fill="FFFFFF"/>
              </w:rPr>
              <w:t>МЕТРОНІДАЗОЛ-ЗДОРОВ'Я Таблетки по 250 мг № 20 (20х1).</w:t>
            </w:r>
          </w:p>
        </w:tc>
        <w:tc>
          <w:tcPr>
            <w:tcW w:w="1155" w:type="dxa"/>
            <w:shd w:val="clear" w:color="auto" w:fill="auto"/>
          </w:tcPr>
          <w:p w:rsidR="005C0461" w:rsidRPr="005C0461" w:rsidRDefault="005C0461" w:rsidP="00C46CBE">
            <w:pPr>
              <w:rPr>
                <w:rFonts w:ascii="Times New Roman" w:hAnsi="Times New Roman" w:cs="Times New Roman"/>
                <w:sz w:val="20"/>
                <w:szCs w:val="20"/>
              </w:rPr>
            </w:pPr>
            <w:proofErr w:type="spellStart"/>
            <w:r w:rsidRPr="005C0461">
              <w:rPr>
                <w:rFonts w:ascii="Times New Roman" w:eastAsia="Arial" w:hAnsi="Times New Roman" w:cs="Times New Roman"/>
                <w:sz w:val="20"/>
                <w:szCs w:val="20"/>
              </w:rPr>
              <w:t>упак</w:t>
            </w:r>
            <w:proofErr w:type="spellEnd"/>
            <w:r w:rsidRPr="005C0461">
              <w:rPr>
                <w:rFonts w:ascii="Times New Roman" w:eastAsia="Arial" w:hAnsi="Times New Roman" w:cs="Times New Roman"/>
                <w:sz w:val="20"/>
                <w:szCs w:val="20"/>
              </w:rPr>
              <w:t>.</w:t>
            </w:r>
          </w:p>
        </w:tc>
        <w:tc>
          <w:tcPr>
            <w:tcW w:w="1309" w:type="dxa"/>
            <w:shd w:val="clear" w:color="auto" w:fill="auto"/>
            <w:vAlign w:val="center"/>
          </w:tcPr>
          <w:p w:rsidR="005C0461" w:rsidRPr="005C0461" w:rsidRDefault="005C0461" w:rsidP="00C46CBE">
            <w:pPr>
              <w:spacing w:after="0" w:line="240" w:lineRule="auto"/>
              <w:jc w:val="center"/>
              <w:rPr>
                <w:rFonts w:ascii="Times New Roman" w:eastAsia="Arial" w:hAnsi="Times New Roman" w:cs="Times New Roman"/>
                <w:sz w:val="20"/>
                <w:szCs w:val="20"/>
              </w:rPr>
            </w:pPr>
            <w:r w:rsidRPr="005C0461">
              <w:rPr>
                <w:rFonts w:ascii="Times New Roman" w:eastAsia="Arial" w:hAnsi="Times New Roman" w:cs="Times New Roman"/>
                <w:sz w:val="20"/>
                <w:szCs w:val="20"/>
              </w:rPr>
              <w:t>30</w:t>
            </w:r>
          </w:p>
        </w:tc>
      </w:tr>
      <w:tr w:rsidR="005C0461" w:rsidRPr="005C0461" w:rsidTr="00C46CBE">
        <w:trPr>
          <w:trHeight w:val="630"/>
          <w:jc w:val="center"/>
        </w:trPr>
        <w:tc>
          <w:tcPr>
            <w:tcW w:w="518" w:type="dxa"/>
            <w:shd w:val="clear" w:color="auto" w:fill="FFFFFF" w:themeFill="background1"/>
            <w:vAlign w:val="center"/>
          </w:tcPr>
          <w:p w:rsidR="005C0461" w:rsidRPr="005C0461" w:rsidRDefault="005C0461" w:rsidP="005C0461">
            <w:pPr>
              <w:numPr>
                <w:ilvl w:val="0"/>
                <w:numId w:val="43"/>
              </w:numPr>
              <w:spacing w:after="0" w:line="240" w:lineRule="auto"/>
              <w:jc w:val="both"/>
              <w:rPr>
                <w:rStyle w:val="aff3"/>
                <w:rFonts w:ascii="Times New Roman" w:eastAsia="Arial Unicode MS" w:hAnsi="Times New Roman" w:cs="Times New Roman"/>
                <w:color w:val="000000"/>
                <w:sz w:val="20"/>
                <w:szCs w:val="20"/>
                <w:u w:color="000000"/>
                <w:bdr w:val="nil"/>
              </w:rPr>
            </w:pPr>
          </w:p>
        </w:tc>
        <w:tc>
          <w:tcPr>
            <w:tcW w:w="2370" w:type="dxa"/>
            <w:shd w:val="clear" w:color="auto" w:fill="FFFFFF" w:themeFill="background1"/>
            <w:vAlign w:val="center"/>
          </w:tcPr>
          <w:p w:rsidR="005C0461" w:rsidRPr="005C0461" w:rsidRDefault="005C0461" w:rsidP="00C46CBE">
            <w:pPr>
              <w:spacing w:after="0" w:line="240" w:lineRule="auto"/>
              <w:rPr>
                <w:rFonts w:ascii="Times New Roman" w:eastAsia="Arial" w:hAnsi="Times New Roman" w:cs="Times New Roman"/>
                <w:sz w:val="20"/>
                <w:szCs w:val="20"/>
              </w:rPr>
            </w:pPr>
            <w:proofErr w:type="spellStart"/>
            <w:r w:rsidRPr="005C0461">
              <w:rPr>
                <w:rFonts w:ascii="Times New Roman" w:hAnsi="Times New Roman" w:cs="Times New Roman"/>
                <w:color w:val="314155"/>
                <w:sz w:val="20"/>
                <w:szCs w:val="20"/>
                <w:shd w:val="clear" w:color="auto" w:fill="FFFFFF" w:themeFill="background1"/>
              </w:rPr>
              <w:t>Vitamin</w:t>
            </w:r>
            <w:proofErr w:type="spellEnd"/>
            <w:r w:rsidRPr="005C0461">
              <w:rPr>
                <w:rFonts w:ascii="Times New Roman" w:hAnsi="Times New Roman" w:cs="Times New Roman"/>
                <w:color w:val="314155"/>
                <w:sz w:val="20"/>
                <w:szCs w:val="20"/>
                <w:shd w:val="clear" w:color="auto" w:fill="FFFFFF" w:themeFill="background1"/>
              </w:rPr>
              <w:t xml:space="preserve"> B1 </w:t>
            </w:r>
            <w:proofErr w:type="spellStart"/>
            <w:r w:rsidRPr="005C0461">
              <w:rPr>
                <w:rFonts w:ascii="Times New Roman" w:hAnsi="Times New Roman" w:cs="Times New Roman"/>
                <w:color w:val="314155"/>
                <w:sz w:val="20"/>
                <w:szCs w:val="20"/>
                <w:shd w:val="clear" w:color="auto" w:fill="FFFFFF" w:themeFill="background1"/>
              </w:rPr>
              <w:t>in</w:t>
            </w:r>
            <w:proofErr w:type="spellEnd"/>
            <w:r w:rsidRPr="005C0461">
              <w:rPr>
                <w:rFonts w:ascii="Times New Roman" w:hAnsi="Times New Roman" w:cs="Times New Roman"/>
                <w:color w:val="314155"/>
                <w:sz w:val="20"/>
                <w:szCs w:val="20"/>
                <w:shd w:val="clear" w:color="auto" w:fill="FFFFFF" w:themeFill="background1"/>
              </w:rPr>
              <w:t xml:space="preserve"> </w:t>
            </w:r>
            <w:proofErr w:type="spellStart"/>
            <w:r w:rsidRPr="005C0461">
              <w:rPr>
                <w:rFonts w:ascii="Times New Roman" w:hAnsi="Times New Roman" w:cs="Times New Roman"/>
                <w:color w:val="314155"/>
                <w:sz w:val="20"/>
                <w:szCs w:val="20"/>
                <w:shd w:val="clear" w:color="auto" w:fill="FFFFFF" w:themeFill="background1"/>
              </w:rPr>
              <w:t>combination</w:t>
            </w:r>
            <w:proofErr w:type="spellEnd"/>
            <w:r w:rsidRPr="005C0461">
              <w:rPr>
                <w:rFonts w:ascii="Times New Roman" w:hAnsi="Times New Roman" w:cs="Times New Roman"/>
                <w:color w:val="314155"/>
                <w:sz w:val="20"/>
                <w:szCs w:val="20"/>
                <w:shd w:val="clear" w:color="auto" w:fill="FFFFFF" w:themeFill="background1"/>
              </w:rPr>
              <w:t xml:space="preserve"> </w:t>
            </w:r>
            <w:proofErr w:type="spellStart"/>
            <w:r w:rsidRPr="005C0461">
              <w:rPr>
                <w:rFonts w:ascii="Times New Roman" w:hAnsi="Times New Roman" w:cs="Times New Roman"/>
                <w:color w:val="314155"/>
                <w:sz w:val="20"/>
                <w:szCs w:val="20"/>
                <w:shd w:val="clear" w:color="auto" w:fill="FFFFFF" w:themeFill="background1"/>
              </w:rPr>
              <w:t>with</w:t>
            </w:r>
            <w:proofErr w:type="spellEnd"/>
            <w:r w:rsidRPr="005C0461">
              <w:rPr>
                <w:rFonts w:ascii="Times New Roman" w:hAnsi="Times New Roman" w:cs="Times New Roman"/>
                <w:color w:val="314155"/>
                <w:sz w:val="20"/>
                <w:szCs w:val="20"/>
                <w:shd w:val="clear" w:color="auto" w:fill="FFFFFF" w:themeFill="background1"/>
              </w:rPr>
              <w:t xml:space="preserve"> </w:t>
            </w:r>
            <w:proofErr w:type="spellStart"/>
            <w:r w:rsidRPr="005C0461">
              <w:rPr>
                <w:rFonts w:ascii="Times New Roman" w:hAnsi="Times New Roman" w:cs="Times New Roman"/>
                <w:color w:val="314155"/>
                <w:sz w:val="20"/>
                <w:szCs w:val="20"/>
                <w:shd w:val="clear" w:color="auto" w:fill="FFFFFF" w:themeFill="background1"/>
              </w:rPr>
              <w:t>vitamin</w:t>
            </w:r>
            <w:proofErr w:type="spellEnd"/>
            <w:r w:rsidRPr="005C0461">
              <w:rPr>
                <w:rFonts w:ascii="Times New Roman" w:hAnsi="Times New Roman" w:cs="Times New Roman"/>
                <w:color w:val="314155"/>
                <w:sz w:val="20"/>
                <w:szCs w:val="20"/>
                <w:shd w:val="clear" w:color="auto" w:fill="FFFFFF" w:themeFill="background1"/>
              </w:rPr>
              <w:t xml:space="preserve"> B6 </w:t>
            </w:r>
            <w:proofErr w:type="spellStart"/>
            <w:r w:rsidRPr="005C0461">
              <w:rPr>
                <w:rFonts w:ascii="Times New Roman" w:hAnsi="Times New Roman" w:cs="Times New Roman"/>
                <w:color w:val="314155"/>
                <w:sz w:val="20"/>
                <w:szCs w:val="20"/>
                <w:shd w:val="clear" w:color="auto" w:fill="FFFFFF" w:themeFill="background1"/>
              </w:rPr>
              <w:t>and</w:t>
            </w:r>
            <w:proofErr w:type="spellEnd"/>
            <w:r w:rsidRPr="005C0461">
              <w:rPr>
                <w:rFonts w:ascii="Times New Roman" w:hAnsi="Times New Roman" w:cs="Times New Roman"/>
                <w:color w:val="314155"/>
                <w:sz w:val="20"/>
                <w:szCs w:val="20"/>
                <w:shd w:val="clear" w:color="auto" w:fill="FFFFFF" w:themeFill="background1"/>
              </w:rPr>
              <w:t>/</w:t>
            </w:r>
            <w:proofErr w:type="spellStart"/>
            <w:r w:rsidRPr="005C0461">
              <w:rPr>
                <w:rFonts w:ascii="Times New Roman" w:hAnsi="Times New Roman" w:cs="Times New Roman"/>
                <w:color w:val="314155"/>
                <w:sz w:val="20"/>
                <w:szCs w:val="20"/>
                <w:shd w:val="clear" w:color="auto" w:fill="FFFFFF" w:themeFill="background1"/>
              </w:rPr>
              <w:t>or</w:t>
            </w:r>
            <w:proofErr w:type="spellEnd"/>
            <w:r w:rsidRPr="005C0461">
              <w:rPr>
                <w:rFonts w:ascii="Times New Roman" w:hAnsi="Times New Roman" w:cs="Times New Roman"/>
                <w:color w:val="314155"/>
                <w:sz w:val="20"/>
                <w:szCs w:val="20"/>
                <w:shd w:val="clear" w:color="auto" w:fill="FFFFFF" w:themeFill="background1"/>
              </w:rPr>
              <w:t xml:space="preserve"> </w:t>
            </w:r>
            <w:proofErr w:type="spellStart"/>
            <w:r w:rsidRPr="005C0461">
              <w:rPr>
                <w:rFonts w:ascii="Times New Roman" w:hAnsi="Times New Roman" w:cs="Times New Roman"/>
                <w:color w:val="314155"/>
                <w:sz w:val="20"/>
                <w:szCs w:val="20"/>
                <w:shd w:val="clear" w:color="auto" w:fill="FFFFFF" w:themeFill="background1"/>
              </w:rPr>
              <w:t>vitamin</w:t>
            </w:r>
            <w:proofErr w:type="spellEnd"/>
            <w:r w:rsidRPr="005C0461">
              <w:rPr>
                <w:rFonts w:ascii="Times New Roman" w:hAnsi="Times New Roman" w:cs="Times New Roman"/>
                <w:color w:val="314155"/>
                <w:sz w:val="20"/>
                <w:szCs w:val="20"/>
                <w:shd w:val="clear" w:color="auto" w:fill="FFFFFF" w:themeFill="background1"/>
              </w:rPr>
              <w:t xml:space="preserve"> B12, A11DB</w:t>
            </w:r>
            <w:r w:rsidRPr="005C0461">
              <w:rPr>
                <w:rFonts w:ascii="Times New Roman" w:hAnsi="Times New Roman" w:cs="Times New Roman"/>
                <w:color w:val="314155"/>
                <w:sz w:val="20"/>
                <w:szCs w:val="20"/>
              </w:rPr>
              <w:br/>
            </w:r>
          </w:p>
        </w:tc>
        <w:tc>
          <w:tcPr>
            <w:tcW w:w="4397" w:type="dxa"/>
            <w:shd w:val="clear" w:color="auto" w:fill="auto"/>
            <w:vAlign w:val="center"/>
          </w:tcPr>
          <w:p w:rsidR="005C0461" w:rsidRPr="005C0461" w:rsidRDefault="005C0461" w:rsidP="00C46CBE">
            <w:pPr>
              <w:spacing w:after="0" w:line="240" w:lineRule="auto"/>
              <w:jc w:val="both"/>
              <w:rPr>
                <w:rFonts w:ascii="Times New Roman" w:eastAsia="Arial" w:hAnsi="Times New Roman" w:cs="Times New Roman"/>
                <w:sz w:val="20"/>
                <w:szCs w:val="20"/>
              </w:rPr>
            </w:pPr>
            <w:proofErr w:type="spellStart"/>
            <w:r w:rsidRPr="005C0461">
              <w:rPr>
                <w:rFonts w:ascii="Times New Roman" w:hAnsi="Times New Roman" w:cs="Times New Roman"/>
                <w:color w:val="333333"/>
                <w:sz w:val="20"/>
                <w:szCs w:val="20"/>
                <w:shd w:val="clear" w:color="auto" w:fill="FFFFFF"/>
              </w:rPr>
              <w:t>НЕОВІТАМ.Таблетки</w:t>
            </w:r>
            <w:proofErr w:type="spellEnd"/>
            <w:r w:rsidRPr="005C0461">
              <w:rPr>
                <w:rFonts w:ascii="Times New Roman" w:hAnsi="Times New Roman" w:cs="Times New Roman"/>
                <w:color w:val="333333"/>
                <w:sz w:val="20"/>
                <w:szCs w:val="20"/>
                <w:shd w:val="clear" w:color="auto" w:fill="FFFFFF"/>
              </w:rPr>
              <w:t>, вкриті плівковою оболонкою, № 30 (10х3) у блістерах.</w:t>
            </w:r>
          </w:p>
        </w:tc>
        <w:tc>
          <w:tcPr>
            <w:tcW w:w="1155" w:type="dxa"/>
            <w:shd w:val="clear" w:color="auto" w:fill="auto"/>
          </w:tcPr>
          <w:p w:rsidR="005C0461" w:rsidRPr="005C0461" w:rsidRDefault="005C0461" w:rsidP="00C46CBE">
            <w:pPr>
              <w:rPr>
                <w:rFonts w:ascii="Times New Roman" w:hAnsi="Times New Roman" w:cs="Times New Roman"/>
                <w:sz w:val="20"/>
                <w:szCs w:val="20"/>
              </w:rPr>
            </w:pPr>
            <w:proofErr w:type="spellStart"/>
            <w:r w:rsidRPr="005C0461">
              <w:rPr>
                <w:rFonts w:ascii="Times New Roman" w:eastAsia="Arial" w:hAnsi="Times New Roman" w:cs="Times New Roman"/>
                <w:sz w:val="20"/>
                <w:szCs w:val="20"/>
              </w:rPr>
              <w:t>упак</w:t>
            </w:r>
            <w:proofErr w:type="spellEnd"/>
            <w:r w:rsidRPr="005C0461">
              <w:rPr>
                <w:rFonts w:ascii="Times New Roman" w:eastAsia="Arial" w:hAnsi="Times New Roman" w:cs="Times New Roman"/>
                <w:sz w:val="20"/>
                <w:szCs w:val="20"/>
              </w:rPr>
              <w:t>.</w:t>
            </w:r>
          </w:p>
        </w:tc>
        <w:tc>
          <w:tcPr>
            <w:tcW w:w="1309" w:type="dxa"/>
            <w:shd w:val="clear" w:color="auto" w:fill="auto"/>
            <w:vAlign w:val="center"/>
          </w:tcPr>
          <w:p w:rsidR="005C0461" w:rsidRPr="005C0461" w:rsidRDefault="005C0461" w:rsidP="00C46CBE">
            <w:pPr>
              <w:spacing w:after="0" w:line="240" w:lineRule="auto"/>
              <w:jc w:val="center"/>
              <w:rPr>
                <w:rFonts w:ascii="Times New Roman" w:eastAsia="Arial" w:hAnsi="Times New Roman" w:cs="Times New Roman"/>
                <w:sz w:val="20"/>
                <w:szCs w:val="20"/>
              </w:rPr>
            </w:pPr>
            <w:r w:rsidRPr="005C0461">
              <w:rPr>
                <w:rFonts w:ascii="Times New Roman" w:eastAsia="Arial" w:hAnsi="Times New Roman" w:cs="Times New Roman"/>
                <w:sz w:val="20"/>
                <w:szCs w:val="20"/>
              </w:rPr>
              <w:t>10</w:t>
            </w:r>
          </w:p>
        </w:tc>
      </w:tr>
      <w:tr w:rsidR="005C0461" w:rsidRPr="005C0461" w:rsidTr="00C46CBE">
        <w:trPr>
          <w:trHeight w:val="630"/>
          <w:jc w:val="center"/>
        </w:trPr>
        <w:tc>
          <w:tcPr>
            <w:tcW w:w="518" w:type="dxa"/>
            <w:shd w:val="clear" w:color="auto" w:fill="FFFFFF" w:themeFill="background1"/>
            <w:vAlign w:val="center"/>
          </w:tcPr>
          <w:p w:rsidR="005C0461" w:rsidRPr="005C0461" w:rsidRDefault="005C0461" w:rsidP="005C0461">
            <w:pPr>
              <w:numPr>
                <w:ilvl w:val="0"/>
                <w:numId w:val="43"/>
              </w:numPr>
              <w:spacing w:after="0" w:line="240" w:lineRule="auto"/>
              <w:jc w:val="both"/>
              <w:rPr>
                <w:rStyle w:val="aff3"/>
                <w:rFonts w:ascii="Times New Roman" w:eastAsia="Arial Unicode MS" w:hAnsi="Times New Roman" w:cs="Times New Roman"/>
                <w:color w:val="000000"/>
                <w:sz w:val="20"/>
                <w:szCs w:val="20"/>
                <w:u w:color="000000"/>
                <w:bdr w:val="nil"/>
              </w:rPr>
            </w:pPr>
          </w:p>
        </w:tc>
        <w:tc>
          <w:tcPr>
            <w:tcW w:w="2370" w:type="dxa"/>
            <w:shd w:val="clear" w:color="auto" w:fill="FFFFFF" w:themeFill="background1"/>
            <w:vAlign w:val="center"/>
          </w:tcPr>
          <w:p w:rsidR="005C0461" w:rsidRPr="005C0461" w:rsidRDefault="005C0461" w:rsidP="00C46CBE">
            <w:pPr>
              <w:spacing w:after="0" w:line="240" w:lineRule="auto"/>
              <w:rPr>
                <w:rFonts w:ascii="Times New Roman" w:eastAsia="Arial" w:hAnsi="Times New Roman" w:cs="Times New Roman"/>
                <w:sz w:val="20"/>
                <w:szCs w:val="20"/>
              </w:rPr>
            </w:pPr>
            <w:proofErr w:type="spellStart"/>
            <w:r w:rsidRPr="005C0461">
              <w:rPr>
                <w:rFonts w:ascii="Times New Roman" w:hAnsi="Times New Roman" w:cs="Times New Roman"/>
                <w:color w:val="314155"/>
                <w:sz w:val="20"/>
                <w:szCs w:val="20"/>
                <w:shd w:val="clear" w:color="auto" w:fill="FFFFFF" w:themeFill="background1"/>
              </w:rPr>
              <w:t>Diosmin</w:t>
            </w:r>
            <w:proofErr w:type="spellEnd"/>
            <w:r w:rsidRPr="005C0461">
              <w:rPr>
                <w:rFonts w:ascii="Times New Roman" w:hAnsi="Times New Roman" w:cs="Times New Roman"/>
                <w:color w:val="314155"/>
                <w:sz w:val="20"/>
                <w:szCs w:val="20"/>
                <w:shd w:val="clear" w:color="auto" w:fill="FFFFFF" w:themeFill="background1"/>
              </w:rPr>
              <w:t>,</w:t>
            </w:r>
            <w:r w:rsidRPr="005C0461">
              <w:rPr>
                <w:rFonts w:ascii="Times New Roman" w:hAnsi="Times New Roman" w:cs="Times New Roman"/>
                <w:color w:val="314155"/>
                <w:sz w:val="20"/>
                <w:szCs w:val="20"/>
                <w:shd w:val="clear" w:color="auto" w:fill="E1EEF7"/>
              </w:rPr>
              <w:t xml:space="preserve"> </w:t>
            </w:r>
            <w:proofErr w:type="spellStart"/>
            <w:r w:rsidRPr="005C0461">
              <w:rPr>
                <w:rFonts w:ascii="Times New Roman" w:hAnsi="Times New Roman" w:cs="Times New Roman"/>
                <w:color w:val="314155"/>
                <w:sz w:val="20"/>
                <w:szCs w:val="20"/>
                <w:shd w:val="clear" w:color="auto" w:fill="FFFFFF" w:themeFill="background1"/>
              </w:rPr>
              <w:t>combinations</w:t>
            </w:r>
            <w:proofErr w:type="spellEnd"/>
            <w:r w:rsidRPr="005C0461">
              <w:rPr>
                <w:rFonts w:ascii="Times New Roman" w:hAnsi="Times New Roman" w:cs="Times New Roman"/>
                <w:color w:val="314155"/>
                <w:sz w:val="20"/>
                <w:szCs w:val="20"/>
                <w:shd w:val="clear" w:color="auto" w:fill="FFFFFF" w:themeFill="background1"/>
              </w:rPr>
              <w:t xml:space="preserve"> C05CA53</w:t>
            </w:r>
          </w:p>
        </w:tc>
        <w:tc>
          <w:tcPr>
            <w:tcW w:w="4397" w:type="dxa"/>
            <w:shd w:val="clear" w:color="auto" w:fill="auto"/>
            <w:vAlign w:val="center"/>
          </w:tcPr>
          <w:p w:rsidR="005C0461" w:rsidRPr="005C0461" w:rsidRDefault="005C0461" w:rsidP="00C46CBE">
            <w:pPr>
              <w:spacing w:after="0" w:line="240" w:lineRule="auto"/>
              <w:jc w:val="both"/>
              <w:rPr>
                <w:rFonts w:ascii="Times New Roman" w:eastAsia="Arial" w:hAnsi="Times New Roman" w:cs="Times New Roman"/>
                <w:sz w:val="20"/>
                <w:szCs w:val="20"/>
              </w:rPr>
            </w:pPr>
            <w:r w:rsidRPr="005C0461">
              <w:rPr>
                <w:rFonts w:ascii="Times New Roman" w:hAnsi="Times New Roman" w:cs="Times New Roman"/>
                <w:color w:val="333333"/>
                <w:sz w:val="20"/>
                <w:szCs w:val="20"/>
                <w:shd w:val="clear" w:color="auto" w:fill="FFFFFF"/>
              </w:rPr>
              <w:t>НОРМОВЕН Таблетки, вкриті плівковою оболонкою, №30 (10х3) у блістерах.</w:t>
            </w:r>
          </w:p>
        </w:tc>
        <w:tc>
          <w:tcPr>
            <w:tcW w:w="1155" w:type="dxa"/>
            <w:shd w:val="clear" w:color="auto" w:fill="auto"/>
          </w:tcPr>
          <w:p w:rsidR="005C0461" w:rsidRPr="005C0461" w:rsidRDefault="005C0461" w:rsidP="00C46CBE">
            <w:pPr>
              <w:rPr>
                <w:rFonts w:ascii="Times New Roman" w:hAnsi="Times New Roman" w:cs="Times New Roman"/>
                <w:sz w:val="20"/>
                <w:szCs w:val="20"/>
              </w:rPr>
            </w:pPr>
            <w:proofErr w:type="spellStart"/>
            <w:r w:rsidRPr="005C0461">
              <w:rPr>
                <w:rFonts w:ascii="Times New Roman" w:eastAsia="Arial" w:hAnsi="Times New Roman" w:cs="Times New Roman"/>
                <w:sz w:val="20"/>
                <w:szCs w:val="20"/>
              </w:rPr>
              <w:t>упак</w:t>
            </w:r>
            <w:proofErr w:type="spellEnd"/>
            <w:r w:rsidRPr="005C0461">
              <w:rPr>
                <w:rFonts w:ascii="Times New Roman" w:eastAsia="Arial" w:hAnsi="Times New Roman" w:cs="Times New Roman"/>
                <w:sz w:val="20"/>
                <w:szCs w:val="20"/>
              </w:rPr>
              <w:t>.</w:t>
            </w:r>
          </w:p>
        </w:tc>
        <w:tc>
          <w:tcPr>
            <w:tcW w:w="1309" w:type="dxa"/>
            <w:shd w:val="clear" w:color="auto" w:fill="auto"/>
            <w:vAlign w:val="center"/>
          </w:tcPr>
          <w:p w:rsidR="005C0461" w:rsidRPr="005C0461" w:rsidRDefault="005C0461" w:rsidP="00C46CBE">
            <w:pPr>
              <w:spacing w:after="0" w:line="240" w:lineRule="auto"/>
              <w:jc w:val="center"/>
              <w:rPr>
                <w:rFonts w:ascii="Times New Roman" w:eastAsia="Arial" w:hAnsi="Times New Roman" w:cs="Times New Roman"/>
                <w:sz w:val="20"/>
                <w:szCs w:val="20"/>
              </w:rPr>
            </w:pPr>
            <w:r w:rsidRPr="005C0461">
              <w:rPr>
                <w:rFonts w:ascii="Times New Roman" w:eastAsia="Arial" w:hAnsi="Times New Roman" w:cs="Times New Roman"/>
                <w:sz w:val="20"/>
                <w:szCs w:val="20"/>
              </w:rPr>
              <w:t>20</w:t>
            </w:r>
          </w:p>
        </w:tc>
      </w:tr>
      <w:tr w:rsidR="005C0461" w:rsidRPr="005C0461" w:rsidTr="00C46CBE">
        <w:trPr>
          <w:trHeight w:val="782"/>
          <w:jc w:val="center"/>
        </w:trPr>
        <w:tc>
          <w:tcPr>
            <w:tcW w:w="518" w:type="dxa"/>
            <w:shd w:val="clear" w:color="auto" w:fill="FFFFFF" w:themeFill="background1"/>
            <w:vAlign w:val="center"/>
          </w:tcPr>
          <w:p w:rsidR="005C0461" w:rsidRPr="005C0461" w:rsidRDefault="005C0461" w:rsidP="005C0461">
            <w:pPr>
              <w:numPr>
                <w:ilvl w:val="0"/>
                <w:numId w:val="43"/>
              </w:numPr>
              <w:spacing w:after="0" w:line="240" w:lineRule="auto"/>
              <w:jc w:val="both"/>
              <w:rPr>
                <w:rStyle w:val="aff3"/>
                <w:rFonts w:ascii="Times New Roman" w:eastAsia="Arial Unicode MS" w:hAnsi="Times New Roman" w:cs="Times New Roman"/>
                <w:color w:val="000000"/>
                <w:sz w:val="20"/>
                <w:szCs w:val="20"/>
                <w:u w:color="000000"/>
                <w:bdr w:val="nil"/>
              </w:rPr>
            </w:pPr>
          </w:p>
        </w:tc>
        <w:tc>
          <w:tcPr>
            <w:tcW w:w="2370" w:type="dxa"/>
            <w:shd w:val="clear" w:color="auto" w:fill="FFFFFF" w:themeFill="background1"/>
            <w:vAlign w:val="center"/>
          </w:tcPr>
          <w:p w:rsidR="005C0461" w:rsidRPr="005C0461" w:rsidRDefault="005C0461" w:rsidP="00C46CBE">
            <w:pPr>
              <w:spacing w:after="0" w:line="240" w:lineRule="auto"/>
              <w:rPr>
                <w:rFonts w:ascii="Times New Roman" w:eastAsia="Arial" w:hAnsi="Times New Roman" w:cs="Times New Roman"/>
                <w:sz w:val="20"/>
                <w:szCs w:val="20"/>
              </w:rPr>
            </w:pPr>
            <w:proofErr w:type="spellStart"/>
            <w:r w:rsidRPr="005C0461">
              <w:rPr>
                <w:rFonts w:ascii="Times New Roman" w:hAnsi="Times New Roman" w:cs="Times New Roman"/>
                <w:color w:val="333333"/>
                <w:sz w:val="20"/>
                <w:szCs w:val="20"/>
              </w:rPr>
              <w:t>Octreotide</w:t>
            </w:r>
            <w:proofErr w:type="spellEnd"/>
            <w:r w:rsidRPr="005C0461">
              <w:rPr>
                <w:rFonts w:ascii="Times New Roman" w:hAnsi="Times New Roman" w:cs="Times New Roman"/>
                <w:color w:val="333333"/>
                <w:sz w:val="20"/>
                <w:szCs w:val="20"/>
                <w:shd w:val="clear" w:color="auto" w:fill="E0E6EB"/>
              </w:rPr>
              <w:t xml:space="preserve"> </w:t>
            </w:r>
            <w:r w:rsidRPr="005C0461">
              <w:rPr>
                <w:rFonts w:ascii="Times New Roman" w:hAnsi="Times New Roman" w:cs="Times New Roman"/>
                <w:color w:val="333333"/>
                <w:sz w:val="20"/>
                <w:szCs w:val="20"/>
              </w:rPr>
              <w:t>H01CB02</w:t>
            </w:r>
          </w:p>
        </w:tc>
        <w:tc>
          <w:tcPr>
            <w:tcW w:w="4397" w:type="dxa"/>
            <w:shd w:val="clear" w:color="auto" w:fill="auto"/>
            <w:vAlign w:val="center"/>
          </w:tcPr>
          <w:p w:rsidR="005C0461" w:rsidRPr="005C0461" w:rsidRDefault="005C0461" w:rsidP="00C46CBE">
            <w:pPr>
              <w:spacing w:after="0" w:line="240" w:lineRule="auto"/>
              <w:jc w:val="both"/>
              <w:rPr>
                <w:rFonts w:ascii="Times New Roman" w:eastAsia="Arial" w:hAnsi="Times New Roman" w:cs="Times New Roman"/>
                <w:sz w:val="20"/>
                <w:szCs w:val="20"/>
              </w:rPr>
            </w:pPr>
            <w:r w:rsidRPr="005C0461">
              <w:rPr>
                <w:rFonts w:ascii="Times New Roman" w:eastAsia="Arial" w:hAnsi="Times New Roman" w:cs="Times New Roman"/>
                <w:sz w:val="20"/>
                <w:szCs w:val="20"/>
              </w:rPr>
              <w:t>ОКТРЕОТИД - МБ розчин для ін'єкцій, по 0,05 мг/</w:t>
            </w:r>
            <w:proofErr w:type="spellStart"/>
            <w:r w:rsidRPr="005C0461">
              <w:rPr>
                <w:rFonts w:ascii="Times New Roman" w:eastAsia="Arial" w:hAnsi="Times New Roman" w:cs="Times New Roman"/>
                <w:sz w:val="20"/>
                <w:szCs w:val="20"/>
              </w:rPr>
              <w:t>мл</w:t>
            </w:r>
            <w:proofErr w:type="spellEnd"/>
            <w:r w:rsidRPr="005C0461">
              <w:rPr>
                <w:rFonts w:ascii="Times New Roman" w:eastAsia="Arial" w:hAnsi="Times New Roman" w:cs="Times New Roman"/>
                <w:sz w:val="20"/>
                <w:szCs w:val="20"/>
              </w:rPr>
              <w:t xml:space="preserve">, по 1 </w:t>
            </w:r>
            <w:proofErr w:type="spellStart"/>
            <w:r w:rsidRPr="005C0461">
              <w:rPr>
                <w:rFonts w:ascii="Times New Roman" w:eastAsia="Arial" w:hAnsi="Times New Roman" w:cs="Times New Roman"/>
                <w:sz w:val="20"/>
                <w:szCs w:val="20"/>
              </w:rPr>
              <w:t>мл</w:t>
            </w:r>
            <w:proofErr w:type="spellEnd"/>
            <w:r w:rsidRPr="005C0461">
              <w:rPr>
                <w:rFonts w:ascii="Times New Roman" w:eastAsia="Arial" w:hAnsi="Times New Roman" w:cs="Times New Roman"/>
                <w:sz w:val="20"/>
                <w:szCs w:val="20"/>
              </w:rPr>
              <w:t xml:space="preserve"> в ампулі, по 5 ампул в пачці з картону.</w:t>
            </w:r>
          </w:p>
        </w:tc>
        <w:tc>
          <w:tcPr>
            <w:tcW w:w="1155" w:type="dxa"/>
            <w:shd w:val="clear" w:color="auto" w:fill="auto"/>
          </w:tcPr>
          <w:p w:rsidR="005C0461" w:rsidRPr="005C0461" w:rsidRDefault="005C0461" w:rsidP="00C46CBE">
            <w:pPr>
              <w:rPr>
                <w:rFonts w:ascii="Times New Roman" w:hAnsi="Times New Roman" w:cs="Times New Roman"/>
                <w:sz w:val="20"/>
                <w:szCs w:val="20"/>
              </w:rPr>
            </w:pPr>
            <w:proofErr w:type="spellStart"/>
            <w:r w:rsidRPr="005C0461">
              <w:rPr>
                <w:rFonts w:ascii="Times New Roman" w:eastAsia="Arial" w:hAnsi="Times New Roman" w:cs="Times New Roman"/>
                <w:sz w:val="20"/>
                <w:szCs w:val="20"/>
              </w:rPr>
              <w:t>упак</w:t>
            </w:r>
            <w:proofErr w:type="spellEnd"/>
            <w:r w:rsidRPr="005C0461">
              <w:rPr>
                <w:rFonts w:ascii="Times New Roman" w:eastAsia="Arial" w:hAnsi="Times New Roman" w:cs="Times New Roman"/>
                <w:sz w:val="20"/>
                <w:szCs w:val="20"/>
              </w:rPr>
              <w:t>.</w:t>
            </w:r>
          </w:p>
        </w:tc>
        <w:tc>
          <w:tcPr>
            <w:tcW w:w="1309" w:type="dxa"/>
            <w:shd w:val="clear" w:color="auto" w:fill="auto"/>
            <w:vAlign w:val="center"/>
          </w:tcPr>
          <w:p w:rsidR="005C0461" w:rsidRPr="005C0461" w:rsidRDefault="005C0461" w:rsidP="00C46CBE">
            <w:pPr>
              <w:spacing w:after="0" w:line="240" w:lineRule="auto"/>
              <w:jc w:val="center"/>
              <w:rPr>
                <w:rFonts w:ascii="Times New Roman" w:eastAsia="Arial" w:hAnsi="Times New Roman" w:cs="Times New Roman"/>
                <w:sz w:val="20"/>
                <w:szCs w:val="20"/>
              </w:rPr>
            </w:pPr>
            <w:r w:rsidRPr="005C0461">
              <w:rPr>
                <w:rFonts w:ascii="Times New Roman" w:eastAsia="Arial" w:hAnsi="Times New Roman" w:cs="Times New Roman"/>
                <w:sz w:val="20"/>
                <w:szCs w:val="20"/>
              </w:rPr>
              <w:t>2</w:t>
            </w:r>
          </w:p>
        </w:tc>
      </w:tr>
      <w:tr w:rsidR="005C0461" w:rsidRPr="005C0461" w:rsidTr="00C46CBE">
        <w:trPr>
          <w:trHeight w:val="307"/>
          <w:jc w:val="center"/>
        </w:trPr>
        <w:tc>
          <w:tcPr>
            <w:tcW w:w="518" w:type="dxa"/>
            <w:shd w:val="clear" w:color="auto" w:fill="FFFFFF" w:themeFill="background1"/>
            <w:vAlign w:val="center"/>
          </w:tcPr>
          <w:p w:rsidR="005C0461" w:rsidRPr="005C0461" w:rsidRDefault="005C0461" w:rsidP="005C0461">
            <w:pPr>
              <w:numPr>
                <w:ilvl w:val="0"/>
                <w:numId w:val="43"/>
              </w:numPr>
              <w:spacing w:after="0" w:line="240" w:lineRule="auto"/>
              <w:jc w:val="both"/>
              <w:rPr>
                <w:rStyle w:val="aff3"/>
                <w:rFonts w:ascii="Times New Roman" w:eastAsia="Arial Unicode MS" w:hAnsi="Times New Roman" w:cs="Times New Roman"/>
                <w:color w:val="000000"/>
                <w:sz w:val="20"/>
                <w:szCs w:val="20"/>
                <w:u w:color="000000"/>
                <w:bdr w:val="nil"/>
              </w:rPr>
            </w:pPr>
          </w:p>
        </w:tc>
        <w:tc>
          <w:tcPr>
            <w:tcW w:w="2370" w:type="dxa"/>
            <w:shd w:val="clear" w:color="auto" w:fill="FFFFFF" w:themeFill="background1"/>
            <w:vAlign w:val="center"/>
          </w:tcPr>
          <w:p w:rsidR="005C0461" w:rsidRPr="005C0461" w:rsidRDefault="005C0461" w:rsidP="00C46CBE">
            <w:pPr>
              <w:spacing w:after="0" w:line="240" w:lineRule="auto"/>
              <w:rPr>
                <w:rFonts w:ascii="Times New Roman" w:hAnsi="Times New Roman" w:cs="Times New Roman"/>
                <w:color w:val="314155"/>
                <w:sz w:val="20"/>
                <w:szCs w:val="20"/>
                <w:shd w:val="clear" w:color="auto" w:fill="FFFFFF" w:themeFill="background1"/>
              </w:rPr>
            </w:pPr>
            <w:proofErr w:type="spellStart"/>
            <w:r w:rsidRPr="005C0461">
              <w:rPr>
                <w:rFonts w:ascii="Times New Roman" w:hAnsi="Times New Roman" w:cs="Times New Roman"/>
                <w:color w:val="314155"/>
                <w:sz w:val="20"/>
                <w:szCs w:val="20"/>
                <w:shd w:val="clear" w:color="auto" w:fill="FFFFFF" w:themeFill="background1"/>
              </w:rPr>
              <w:t>Omeprazole</w:t>
            </w:r>
            <w:proofErr w:type="spellEnd"/>
            <w:r w:rsidRPr="005C0461">
              <w:rPr>
                <w:rFonts w:ascii="Times New Roman" w:hAnsi="Times New Roman" w:cs="Times New Roman"/>
                <w:color w:val="314155"/>
                <w:sz w:val="20"/>
                <w:szCs w:val="20"/>
                <w:shd w:val="clear" w:color="auto" w:fill="E1EEF7"/>
              </w:rPr>
              <w:t xml:space="preserve"> </w:t>
            </w:r>
            <w:r w:rsidRPr="005C0461">
              <w:rPr>
                <w:rFonts w:ascii="Times New Roman" w:hAnsi="Times New Roman" w:cs="Times New Roman"/>
                <w:color w:val="314155"/>
                <w:sz w:val="20"/>
                <w:szCs w:val="20"/>
                <w:shd w:val="clear" w:color="auto" w:fill="FFFFFF" w:themeFill="background1"/>
              </w:rPr>
              <w:t>A02BC01</w:t>
            </w:r>
            <w:r w:rsidRPr="005C0461">
              <w:rPr>
                <w:rFonts w:ascii="Times New Roman" w:hAnsi="Times New Roman" w:cs="Times New Roman"/>
                <w:color w:val="314155"/>
                <w:sz w:val="20"/>
                <w:szCs w:val="20"/>
              </w:rPr>
              <w:br/>
            </w:r>
          </w:p>
        </w:tc>
        <w:tc>
          <w:tcPr>
            <w:tcW w:w="4397" w:type="dxa"/>
            <w:shd w:val="clear" w:color="auto" w:fill="auto"/>
            <w:vAlign w:val="center"/>
          </w:tcPr>
          <w:p w:rsidR="005C0461" w:rsidRPr="005C0461" w:rsidRDefault="005C0461" w:rsidP="00C46CBE">
            <w:pPr>
              <w:spacing w:after="0" w:line="240" w:lineRule="auto"/>
              <w:jc w:val="both"/>
              <w:rPr>
                <w:rFonts w:ascii="Times New Roman" w:hAnsi="Times New Roman" w:cs="Times New Roman"/>
                <w:color w:val="333333"/>
                <w:sz w:val="20"/>
                <w:szCs w:val="20"/>
                <w:shd w:val="clear" w:color="auto" w:fill="FFFFFF"/>
              </w:rPr>
            </w:pPr>
            <w:r w:rsidRPr="005C0461">
              <w:rPr>
                <w:rFonts w:ascii="Times New Roman" w:hAnsi="Times New Roman" w:cs="Times New Roman"/>
                <w:color w:val="333333"/>
                <w:sz w:val="20"/>
                <w:szCs w:val="20"/>
                <w:shd w:val="clear" w:color="auto" w:fill="FFFFFF"/>
              </w:rPr>
              <w:t>ОМЕПРАЗОЛ. Капсули 20 мг, по 10 капсул в блістері, по 1 блістеру в пачці з картону.</w:t>
            </w:r>
          </w:p>
        </w:tc>
        <w:tc>
          <w:tcPr>
            <w:tcW w:w="1155" w:type="dxa"/>
            <w:shd w:val="clear" w:color="auto" w:fill="auto"/>
          </w:tcPr>
          <w:p w:rsidR="005C0461" w:rsidRPr="005C0461" w:rsidRDefault="005C0461" w:rsidP="00C46CBE">
            <w:pPr>
              <w:rPr>
                <w:rFonts w:ascii="Times New Roman" w:eastAsia="Arial" w:hAnsi="Times New Roman" w:cs="Times New Roman"/>
                <w:sz w:val="20"/>
                <w:szCs w:val="20"/>
              </w:rPr>
            </w:pPr>
            <w:proofErr w:type="spellStart"/>
            <w:r w:rsidRPr="005C0461">
              <w:rPr>
                <w:rFonts w:ascii="Times New Roman" w:eastAsia="Arial" w:hAnsi="Times New Roman" w:cs="Times New Roman"/>
                <w:sz w:val="20"/>
                <w:szCs w:val="20"/>
              </w:rPr>
              <w:t>упак</w:t>
            </w:r>
            <w:proofErr w:type="spellEnd"/>
            <w:r w:rsidRPr="005C0461">
              <w:rPr>
                <w:rFonts w:ascii="Times New Roman" w:eastAsia="Arial" w:hAnsi="Times New Roman" w:cs="Times New Roman"/>
                <w:sz w:val="20"/>
                <w:szCs w:val="20"/>
              </w:rPr>
              <w:t>.</w:t>
            </w:r>
          </w:p>
        </w:tc>
        <w:tc>
          <w:tcPr>
            <w:tcW w:w="1309" w:type="dxa"/>
            <w:shd w:val="clear" w:color="auto" w:fill="auto"/>
            <w:vAlign w:val="center"/>
          </w:tcPr>
          <w:p w:rsidR="005C0461" w:rsidRPr="005C0461" w:rsidRDefault="005C0461" w:rsidP="00C46CBE">
            <w:pPr>
              <w:spacing w:after="0" w:line="240" w:lineRule="auto"/>
              <w:jc w:val="center"/>
              <w:rPr>
                <w:rFonts w:ascii="Times New Roman" w:eastAsia="Arial" w:hAnsi="Times New Roman" w:cs="Times New Roman"/>
                <w:sz w:val="20"/>
                <w:szCs w:val="20"/>
              </w:rPr>
            </w:pPr>
            <w:r w:rsidRPr="005C0461">
              <w:rPr>
                <w:rFonts w:ascii="Times New Roman" w:eastAsia="Arial" w:hAnsi="Times New Roman" w:cs="Times New Roman"/>
                <w:sz w:val="20"/>
                <w:szCs w:val="20"/>
              </w:rPr>
              <w:t>60</w:t>
            </w:r>
          </w:p>
        </w:tc>
      </w:tr>
      <w:tr w:rsidR="005C0461" w:rsidRPr="005C0461" w:rsidTr="00C46CBE">
        <w:trPr>
          <w:trHeight w:val="630"/>
          <w:jc w:val="center"/>
        </w:trPr>
        <w:tc>
          <w:tcPr>
            <w:tcW w:w="518" w:type="dxa"/>
            <w:shd w:val="clear" w:color="auto" w:fill="FFFFFF" w:themeFill="background1"/>
            <w:vAlign w:val="center"/>
          </w:tcPr>
          <w:p w:rsidR="005C0461" w:rsidRPr="005C0461" w:rsidRDefault="005C0461" w:rsidP="005C0461">
            <w:pPr>
              <w:numPr>
                <w:ilvl w:val="0"/>
                <w:numId w:val="43"/>
              </w:numPr>
              <w:spacing w:after="0" w:line="240" w:lineRule="auto"/>
              <w:jc w:val="both"/>
              <w:rPr>
                <w:rStyle w:val="aff3"/>
                <w:rFonts w:ascii="Times New Roman" w:eastAsia="Arial Unicode MS" w:hAnsi="Times New Roman" w:cs="Times New Roman"/>
                <w:color w:val="000000"/>
                <w:sz w:val="20"/>
                <w:szCs w:val="20"/>
                <w:u w:color="000000"/>
                <w:bdr w:val="nil"/>
              </w:rPr>
            </w:pPr>
          </w:p>
        </w:tc>
        <w:tc>
          <w:tcPr>
            <w:tcW w:w="2370" w:type="dxa"/>
            <w:shd w:val="clear" w:color="auto" w:fill="FFFFFF" w:themeFill="background1"/>
            <w:vAlign w:val="center"/>
          </w:tcPr>
          <w:p w:rsidR="005C0461" w:rsidRPr="005C0461" w:rsidRDefault="005C0461" w:rsidP="00C46CBE">
            <w:pPr>
              <w:spacing w:after="0" w:line="240" w:lineRule="auto"/>
              <w:rPr>
                <w:rFonts w:ascii="Times New Roman" w:eastAsia="Arial" w:hAnsi="Times New Roman" w:cs="Times New Roman"/>
                <w:sz w:val="20"/>
                <w:szCs w:val="20"/>
              </w:rPr>
            </w:pPr>
            <w:proofErr w:type="spellStart"/>
            <w:r w:rsidRPr="005C0461">
              <w:rPr>
                <w:rFonts w:ascii="Times New Roman" w:hAnsi="Times New Roman" w:cs="Times New Roman"/>
                <w:color w:val="314155"/>
                <w:sz w:val="20"/>
                <w:szCs w:val="20"/>
                <w:shd w:val="clear" w:color="auto" w:fill="FFFFFF" w:themeFill="background1"/>
              </w:rPr>
              <w:t>Comb</w:t>
            </w:r>
            <w:proofErr w:type="spellEnd"/>
            <w:r w:rsidRPr="005C0461">
              <w:rPr>
                <w:rFonts w:ascii="Times New Roman" w:hAnsi="Times New Roman" w:cs="Times New Roman"/>
                <w:color w:val="314155"/>
                <w:sz w:val="20"/>
                <w:szCs w:val="20"/>
                <w:shd w:val="clear" w:color="auto" w:fill="FFFFFF" w:themeFill="background1"/>
              </w:rPr>
              <w:t xml:space="preserve"> </w:t>
            </w:r>
            <w:proofErr w:type="spellStart"/>
            <w:r w:rsidRPr="005C0461">
              <w:rPr>
                <w:rFonts w:ascii="Times New Roman" w:hAnsi="Times New Roman" w:cs="Times New Roman"/>
                <w:color w:val="314155"/>
                <w:sz w:val="20"/>
                <w:szCs w:val="20"/>
                <w:shd w:val="clear" w:color="auto" w:fill="FFFFFF" w:themeFill="background1"/>
              </w:rPr>
              <w:t>drug</w:t>
            </w:r>
            <w:proofErr w:type="spellEnd"/>
            <w:r w:rsidRPr="005C0461">
              <w:rPr>
                <w:rFonts w:ascii="Times New Roman" w:hAnsi="Times New Roman" w:cs="Times New Roman"/>
                <w:color w:val="314155"/>
                <w:sz w:val="20"/>
                <w:szCs w:val="20"/>
                <w:shd w:val="clear" w:color="auto" w:fill="FFFFFF" w:themeFill="background1"/>
              </w:rPr>
              <w:t xml:space="preserve"> S01XA</w:t>
            </w:r>
            <w:r w:rsidRPr="005C0461">
              <w:rPr>
                <w:rFonts w:ascii="Times New Roman" w:hAnsi="Times New Roman" w:cs="Times New Roman"/>
                <w:color w:val="314155"/>
                <w:sz w:val="20"/>
                <w:szCs w:val="20"/>
              </w:rPr>
              <w:br/>
            </w:r>
          </w:p>
        </w:tc>
        <w:tc>
          <w:tcPr>
            <w:tcW w:w="4397" w:type="dxa"/>
            <w:shd w:val="clear" w:color="auto" w:fill="auto"/>
            <w:vAlign w:val="center"/>
          </w:tcPr>
          <w:p w:rsidR="005C0461" w:rsidRPr="005C0461" w:rsidRDefault="005C0461" w:rsidP="00C46CBE">
            <w:pPr>
              <w:spacing w:after="0" w:line="240" w:lineRule="auto"/>
              <w:jc w:val="both"/>
              <w:rPr>
                <w:rFonts w:ascii="Times New Roman" w:eastAsia="Arial" w:hAnsi="Times New Roman" w:cs="Times New Roman"/>
                <w:sz w:val="20"/>
                <w:szCs w:val="20"/>
              </w:rPr>
            </w:pPr>
            <w:proofErr w:type="spellStart"/>
            <w:r w:rsidRPr="005C0461">
              <w:rPr>
                <w:rFonts w:ascii="Times New Roman" w:hAnsi="Times New Roman" w:cs="Times New Roman"/>
                <w:color w:val="333333"/>
                <w:sz w:val="20"/>
                <w:szCs w:val="20"/>
                <w:shd w:val="clear" w:color="auto" w:fill="FFFFFF"/>
              </w:rPr>
              <w:t>Офтан</w:t>
            </w:r>
            <w:proofErr w:type="spellEnd"/>
            <w:r w:rsidRPr="005C0461">
              <w:rPr>
                <w:rFonts w:ascii="Times New Roman" w:hAnsi="Times New Roman" w:cs="Times New Roman"/>
                <w:color w:val="333333"/>
                <w:sz w:val="20"/>
                <w:szCs w:val="20"/>
                <w:shd w:val="clear" w:color="auto" w:fill="FFFFFF"/>
              </w:rPr>
              <w:t xml:space="preserve"> </w:t>
            </w:r>
            <w:proofErr w:type="spellStart"/>
            <w:r w:rsidRPr="005C0461">
              <w:rPr>
                <w:rFonts w:ascii="Times New Roman" w:hAnsi="Times New Roman" w:cs="Times New Roman"/>
                <w:color w:val="333333"/>
                <w:sz w:val="20"/>
                <w:szCs w:val="20"/>
                <w:shd w:val="clear" w:color="auto" w:fill="FFFFFF"/>
              </w:rPr>
              <w:t>Катахром</w:t>
            </w:r>
            <w:proofErr w:type="spellEnd"/>
            <w:r w:rsidRPr="005C0461">
              <w:rPr>
                <w:rFonts w:ascii="Times New Roman" w:hAnsi="Times New Roman" w:cs="Times New Roman"/>
                <w:color w:val="333333"/>
                <w:sz w:val="20"/>
                <w:szCs w:val="20"/>
                <w:shd w:val="clear" w:color="auto" w:fill="FFFFFF"/>
              </w:rPr>
              <w:t xml:space="preserve"> краплі очні 10мл.</w:t>
            </w:r>
          </w:p>
        </w:tc>
        <w:tc>
          <w:tcPr>
            <w:tcW w:w="1155" w:type="dxa"/>
            <w:shd w:val="clear" w:color="auto" w:fill="auto"/>
          </w:tcPr>
          <w:p w:rsidR="005C0461" w:rsidRPr="005C0461" w:rsidRDefault="005C0461" w:rsidP="00C46CBE">
            <w:pPr>
              <w:rPr>
                <w:rFonts w:ascii="Times New Roman" w:hAnsi="Times New Roman" w:cs="Times New Roman"/>
                <w:sz w:val="20"/>
                <w:szCs w:val="20"/>
              </w:rPr>
            </w:pPr>
            <w:proofErr w:type="spellStart"/>
            <w:r w:rsidRPr="005C0461">
              <w:rPr>
                <w:rFonts w:ascii="Times New Roman" w:eastAsia="Arial" w:hAnsi="Times New Roman" w:cs="Times New Roman"/>
                <w:sz w:val="20"/>
                <w:szCs w:val="20"/>
              </w:rPr>
              <w:t>флак</w:t>
            </w:r>
            <w:proofErr w:type="spellEnd"/>
            <w:r w:rsidRPr="005C0461">
              <w:rPr>
                <w:rFonts w:ascii="Times New Roman" w:eastAsia="Arial" w:hAnsi="Times New Roman" w:cs="Times New Roman"/>
                <w:sz w:val="20"/>
                <w:szCs w:val="20"/>
              </w:rPr>
              <w:t>.</w:t>
            </w:r>
          </w:p>
        </w:tc>
        <w:tc>
          <w:tcPr>
            <w:tcW w:w="1309" w:type="dxa"/>
            <w:shd w:val="clear" w:color="auto" w:fill="auto"/>
            <w:vAlign w:val="center"/>
          </w:tcPr>
          <w:p w:rsidR="005C0461" w:rsidRPr="005C0461" w:rsidRDefault="005C0461" w:rsidP="00C46CBE">
            <w:pPr>
              <w:spacing w:after="0" w:line="240" w:lineRule="auto"/>
              <w:jc w:val="center"/>
              <w:rPr>
                <w:rFonts w:ascii="Times New Roman" w:eastAsia="Arial" w:hAnsi="Times New Roman" w:cs="Times New Roman"/>
                <w:sz w:val="20"/>
                <w:szCs w:val="20"/>
              </w:rPr>
            </w:pPr>
            <w:r w:rsidRPr="005C0461">
              <w:rPr>
                <w:rFonts w:ascii="Times New Roman" w:eastAsia="Arial" w:hAnsi="Times New Roman" w:cs="Times New Roman"/>
                <w:sz w:val="20"/>
                <w:szCs w:val="20"/>
              </w:rPr>
              <w:t>3</w:t>
            </w:r>
          </w:p>
        </w:tc>
      </w:tr>
      <w:tr w:rsidR="005C0461" w:rsidRPr="005C0461" w:rsidTr="00C46CBE">
        <w:trPr>
          <w:trHeight w:val="630"/>
          <w:jc w:val="center"/>
        </w:trPr>
        <w:tc>
          <w:tcPr>
            <w:tcW w:w="518" w:type="dxa"/>
            <w:shd w:val="clear" w:color="auto" w:fill="FFFFFF" w:themeFill="background1"/>
            <w:vAlign w:val="center"/>
          </w:tcPr>
          <w:p w:rsidR="005C0461" w:rsidRPr="005C0461" w:rsidRDefault="005C0461" w:rsidP="005C0461">
            <w:pPr>
              <w:numPr>
                <w:ilvl w:val="0"/>
                <w:numId w:val="43"/>
              </w:numPr>
              <w:spacing w:after="0" w:line="240" w:lineRule="auto"/>
              <w:jc w:val="both"/>
              <w:rPr>
                <w:rStyle w:val="aff3"/>
                <w:rFonts w:ascii="Times New Roman" w:eastAsia="Arial Unicode MS" w:hAnsi="Times New Roman" w:cs="Times New Roman"/>
                <w:color w:val="000000"/>
                <w:sz w:val="20"/>
                <w:szCs w:val="20"/>
                <w:u w:color="000000"/>
                <w:bdr w:val="nil"/>
              </w:rPr>
            </w:pPr>
          </w:p>
        </w:tc>
        <w:tc>
          <w:tcPr>
            <w:tcW w:w="2370" w:type="dxa"/>
            <w:shd w:val="clear" w:color="auto" w:fill="FFFFFF" w:themeFill="background1"/>
            <w:vAlign w:val="center"/>
          </w:tcPr>
          <w:p w:rsidR="005C0461" w:rsidRPr="005C0461" w:rsidRDefault="005C0461" w:rsidP="00C46CBE">
            <w:pPr>
              <w:spacing w:after="0" w:line="240" w:lineRule="auto"/>
              <w:rPr>
                <w:rFonts w:ascii="Times New Roman" w:eastAsia="Arial" w:hAnsi="Times New Roman" w:cs="Times New Roman"/>
                <w:sz w:val="20"/>
                <w:szCs w:val="20"/>
              </w:rPr>
            </w:pPr>
            <w:proofErr w:type="spellStart"/>
            <w:r w:rsidRPr="005C0461">
              <w:rPr>
                <w:rFonts w:ascii="Times New Roman" w:hAnsi="Times New Roman" w:cs="Times New Roman"/>
                <w:color w:val="314155"/>
                <w:sz w:val="20"/>
                <w:szCs w:val="20"/>
                <w:shd w:val="clear" w:color="auto" w:fill="FFFFFF" w:themeFill="background1"/>
              </w:rPr>
              <w:t>Multienzymes</w:t>
            </w:r>
            <w:proofErr w:type="spellEnd"/>
            <w:r w:rsidRPr="005C0461">
              <w:rPr>
                <w:rFonts w:ascii="Times New Roman" w:hAnsi="Times New Roman" w:cs="Times New Roman"/>
                <w:color w:val="314155"/>
                <w:sz w:val="20"/>
                <w:szCs w:val="20"/>
                <w:shd w:val="clear" w:color="auto" w:fill="FFFFFF" w:themeFill="background1"/>
              </w:rPr>
              <w:t xml:space="preserve"> (</w:t>
            </w:r>
            <w:proofErr w:type="spellStart"/>
            <w:r w:rsidRPr="005C0461">
              <w:rPr>
                <w:rFonts w:ascii="Times New Roman" w:hAnsi="Times New Roman" w:cs="Times New Roman"/>
                <w:color w:val="314155"/>
                <w:sz w:val="20"/>
                <w:szCs w:val="20"/>
                <w:shd w:val="clear" w:color="auto" w:fill="FFFFFF" w:themeFill="background1"/>
              </w:rPr>
              <w:t>lipase</w:t>
            </w:r>
            <w:proofErr w:type="spellEnd"/>
            <w:r w:rsidRPr="005C0461">
              <w:rPr>
                <w:rFonts w:ascii="Times New Roman" w:hAnsi="Times New Roman" w:cs="Times New Roman"/>
                <w:color w:val="314155"/>
                <w:sz w:val="20"/>
                <w:szCs w:val="20"/>
                <w:shd w:val="clear" w:color="auto" w:fill="FFFFFF" w:themeFill="background1"/>
              </w:rPr>
              <w:t>,</w:t>
            </w:r>
            <w:r w:rsidRPr="005C0461">
              <w:rPr>
                <w:rFonts w:ascii="Times New Roman" w:hAnsi="Times New Roman" w:cs="Times New Roman"/>
                <w:color w:val="314155"/>
                <w:sz w:val="20"/>
                <w:szCs w:val="20"/>
                <w:shd w:val="clear" w:color="auto" w:fill="E1EEF7"/>
              </w:rPr>
              <w:t xml:space="preserve"> </w:t>
            </w:r>
            <w:proofErr w:type="spellStart"/>
            <w:r w:rsidRPr="005C0461">
              <w:rPr>
                <w:rFonts w:ascii="Times New Roman" w:hAnsi="Times New Roman" w:cs="Times New Roman"/>
                <w:color w:val="314155"/>
                <w:sz w:val="20"/>
                <w:szCs w:val="20"/>
                <w:shd w:val="clear" w:color="auto" w:fill="FFFFFF" w:themeFill="background1"/>
              </w:rPr>
              <w:t>protease</w:t>
            </w:r>
            <w:proofErr w:type="spellEnd"/>
            <w:r w:rsidRPr="005C0461">
              <w:rPr>
                <w:rFonts w:ascii="Times New Roman" w:hAnsi="Times New Roman" w:cs="Times New Roman"/>
                <w:color w:val="314155"/>
                <w:sz w:val="20"/>
                <w:szCs w:val="20"/>
                <w:shd w:val="clear" w:color="auto" w:fill="FFFFFF" w:themeFill="background1"/>
              </w:rPr>
              <w:t xml:space="preserve"> </w:t>
            </w:r>
            <w:proofErr w:type="spellStart"/>
            <w:r w:rsidRPr="005C0461">
              <w:rPr>
                <w:rFonts w:ascii="Times New Roman" w:hAnsi="Times New Roman" w:cs="Times New Roman"/>
                <w:color w:val="314155"/>
                <w:sz w:val="20"/>
                <w:szCs w:val="20"/>
                <w:shd w:val="clear" w:color="auto" w:fill="FFFFFF" w:themeFill="background1"/>
              </w:rPr>
              <w:t>etc</w:t>
            </w:r>
            <w:proofErr w:type="spellEnd"/>
            <w:r w:rsidRPr="005C0461">
              <w:rPr>
                <w:rFonts w:ascii="Times New Roman" w:hAnsi="Times New Roman" w:cs="Times New Roman"/>
                <w:color w:val="314155"/>
                <w:sz w:val="20"/>
                <w:szCs w:val="20"/>
                <w:shd w:val="clear" w:color="auto" w:fill="FFFFFF" w:themeFill="background1"/>
              </w:rPr>
              <w:t>.)</w:t>
            </w:r>
            <w:r w:rsidRPr="005C0461">
              <w:rPr>
                <w:rFonts w:ascii="Times New Roman" w:hAnsi="Times New Roman" w:cs="Times New Roman"/>
                <w:color w:val="314155"/>
                <w:sz w:val="20"/>
                <w:szCs w:val="20"/>
                <w:shd w:val="clear" w:color="auto" w:fill="E1EEF7"/>
              </w:rPr>
              <w:t xml:space="preserve"> </w:t>
            </w:r>
            <w:r w:rsidRPr="005C0461">
              <w:rPr>
                <w:rFonts w:ascii="Times New Roman" w:hAnsi="Times New Roman" w:cs="Times New Roman"/>
                <w:color w:val="314155"/>
                <w:sz w:val="20"/>
                <w:szCs w:val="20"/>
                <w:shd w:val="clear" w:color="auto" w:fill="FFFFFF" w:themeFill="background1"/>
              </w:rPr>
              <w:t>A09AA02</w:t>
            </w:r>
          </w:p>
        </w:tc>
        <w:tc>
          <w:tcPr>
            <w:tcW w:w="4397" w:type="dxa"/>
            <w:shd w:val="clear" w:color="auto" w:fill="auto"/>
            <w:vAlign w:val="center"/>
          </w:tcPr>
          <w:p w:rsidR="005C0461" w:rsidRPr="005C0461" w:rsidRDefault="005C0461" w:rsidP="00C46CBE">
            <w:pPr>
              <w:spacing w:after="0" w:line="240" w:lineRule="auto"/>
              <w:jc w:val="both"/>
              <w:rPr>
                <w:rFonts w:ascii="Times New Roman" w:eastAsia="Arial" w:hAnsi="Times New Roman" w:cs="Times New Roman"/>
                <w:sz w:val="20"/>
                <w:szCs w:val="20"/>
              </w:rPr>
            </w:pPr>
            <w:r w:rsidRPr="005C0461">
              <w:rPr>
                <w:rFonts w:ascii="Times New Roman" w:hAnsi="Times New Roman" w:cs="Times New Roman"/>
                <w:color w:val="333333"/>
                <w:sz w:val="20"/>
                <w:szCs w:val="20"/>
                <w:shd w:val="clear" w:color="auto" w:fill="FFFFFF"/>
              </w:rPr>
              <w:t xml:space="preserve">ПАНКРЕАТИН-ЗДОРОВ`Я Таблетки, вкриті оболонкою, </w:t>
            </w:r>
            <w:proofErr w:type="spellStart"/>
            <w:r w:rsidRPr="005C0461">
              <w:rPr>
                <w:rFonts w:ascii="Times New Roman" w:hAnsi="Times New Roman" w:cs="Times New Roman"/>
                <w:color w:val="333333"/>
                <w:sz w:val="20"/>
                <w:szCs w:val="20"/>
                <w:shd w:val="clear" w:color="auto" w:fill="FFFFFF"/>
              </w:rPr>
              <w:t>кишковорозчинні</w:t>
            </w:r>
            <w:proofErr w:type="spellEnd"/>
            <w:r w:rsidRPr="005C0461">
              <w:rPr>
                <w:rFonts w:ascii="Times New Roman" w:hAnsi="Times New Roman" w:cs="Times New Roman"/>
                <w:color w:val="333333"/>
                <w:sz w:val="20"/>
                <w:szCs w:val="20"/>
                <w:shd w:val="clear" w:color="auto" w:fill="FFFFFF"/>
              </w:rPr>
              <w:t xml:space="preserve"> № 20 (20х1).</w:t>
            </w:r>
          </w:p>
        </w:tc>
        <w:tc>
          <w:tcPr>
            <w:tcW w:w="1155" w:type="dxa"/>
            <w:shd w:val="clear" w:color="auto" w:fill="auto"/>
          </w:tcPr>
          <w:p w:rsidR="005C0461" w:rsidRPr="005C0461" w:rsidRDefault="005C0461" w:rsidP="00C46CBE">
            <w:pPr>
              <w:rPr>
                <w:rFonts w:ascii="Times New Roman" w:hAnsi="Times New Roman" w:cs="Times New Roman"/>
                <w:sz w:val="20"/>
                <w:szCs w:val="20"/>
              </w:rPr>
            </w:pPr>
            <w:proofErr w:type="spellStart"/>
            <w:r w:rsidRPr="005C0461">
              <w:rPr>
                <w:rFonts w:ascii="Times New Roman" w:eastAsia="Arial" w:hAnsi="Times New Roman" w:cs="Times New Roman"/>
                <w:sz w:val="20"/>
                <w:szCs w:val="20"/>
              </w:rPr>
              <w:t>упак</w:t>
            </w:r>
            <w:proofErr w:type="spellEnd"/>
            <w:r w:rsidRPr="005C0461">
              <w:rPr>
                <w:rFonts w:ascii="Times New Roman" w:eastAsia="Arial" w:hAnsi="Times New Roman" w:cs="Times New Roman"/>
                <w:sz w:val="20"/>
                <w:szCs w:val="20"/>
              </w:rPr>
              <w:t>.</w:t>
            </w:r>
          </w:p>
        </w:tc>
        <w:tc>
          <w:tcPr>
            <w:tcW w:w="1309" w:type="dxa"/>
            <w:shd w:val="clear" w:color="auto" w:fill="auto"/>
            <w:vAlign w:val="center"/>
          </w:tcPr>
          <w:p w:rsidR="005C0461" w:rsidRPr="005C0461" w:rsidRDefault="005C0461" w:rsidP="00C46CBE">
            <w:pPr>
              <w:spacing w:after="0" w:line="240" w:lineRule="auto"/>
              <w:jc w:val="center"/>
              <w:rPr>
                <w:rFonts w:ascii="Times New Roman" w:eastAsia="Arial" w:hAnsi="Times New Roman" w:cs="Times New Roman"/>
                <w:sz w:val="20"/>
                <w:szCs w:val="20"/>
              </w:rPr>
            </w:pPr>
            <w:r w:rsidRPr="005C0461">
              <w:rPr>
                <w:rFonts w:ascii="Times New Roman" w:eastAsia="Arial" w:hAnsi="Times New Roman" w:cs="Times New Roman"/>
                <w:sz w:val="20"/>
                <w:szCs w:val="20"/>
              </w:rPr>
              <w:t>40</w:t>
            </w:r>
          </w:p>
        </w:tc>
      </w:tr>
      <w:tr w:rsidR="005C0461" w:rsidRPr="005C0461" w:rsidTr="00C46CBE">
        <w:trPr>
          <w:trHeight w:val="630"/>
          <w:jc w:val="center"/>
        </w:trPr>
        <w:tc>
          <w:tcPr>
            <w:tcW w:w="518" w:type="dxa"/>
            <w:shd w:val="clear" w:color="auto" w:fill="FFFFFF" w:themeFill="background1"/>
            <w:vAlign w:val="center"/>
          </w:tcPr>
          <w:p w:rsidR="005C0461" w:rsidRPr="005C0461" w:rsidRDefault="005C0461" w:rsidP="005C0461">
            <w:pPr>
              <w:numPr>
                <w:ilvl w:val="0"/>
                <w:numId w:val="43"/>
              </w:numPr>
              <w:spacing w:after="0" w:line="240" w:lineRule="auto"/>
              <w:jc w:val="both"/>
              <w:rPr>
                <w:rStyle w:val="aff3"/>
                <w:rFonts w:ascii="Times New Roman" w:eastAsia="Arial Unicode MS" w:hAnsi="Times New Roman" w:cs="Times New Roman"/>
                <w:color w:val="000000"/>
                <w:sz w:val="20"/>
                <w:szCs w:val="20"/>
                <w:u w:color="000000"/>
                <w:bdr w:val="nil"/>
              </w:rPr>
            </w:pPr>
          </w:p>
        </w:tc>
        <w:tc>
          <w:tcPr>
            <w:tcW w:w="2370" w:type="dxa"/>
            <w:shd w:val="clear" w:color="auto" w:fill="FFFFFF" w:themeFill="background1"/>
            <w:vAlign w:val="center"/>
          </w:tcPr>
          <w:p w:rsidR="005C0461" w:rsidRPr="005C0461" w:rsidRDefault="005C0461" w:rsidP="00C46CBE">
            <w:pPr>
              <w:spacing w:after="0" w:line="240" w:lineRule="auto"/>
              <w:rPr>
                <w:rFonts w:ascii="Times New Roman" w:eastAsia="Arial" w:hAnsi="Times New Roman" w:cs="Times New Roman"/>
                <w:sz w:val="20"/>
                <w:szCs w:val="20"/>
              </w:rPr>
            </w:pPr>
            <w:proofErr w:type="spellStart"/>
            <w:r w:rsidRPr="005C0461">
              <w:rPr>
                <w:rFonts w:ascii="Times New Roman" w:hAnsi="Times New Roman" w:cs="Times New Roman"/>
                <w:color w:val="314155"/>
                <w:sz w:val="20"/>
                <w:szCs w:val="20"/>
                <w:shd w:val="clear" w:color="auto" w:fill="FFFFFF" w:themeFill="background1"/>
              </w:rPr>
              <w:t>Papaverine</w:t>
            </w:r>
            <w:proofErr w:type="spellEnd"/>
            <w:r w:rsidRPr="005C0461">
              <w:rPr>
                <w:rFonts w:ascii="Times New Roman" w:hAnsi="Times New Roman" w:cs="Times New Roman"/>
                <w:color w:val="314155"/>
                <w:sz w:val="20"/>
                <w:szCs w:val="20"/>
                <w:shd w:val="clear" w:color="auto" w:fill="FFFFFF" w:themeFill="background1"/>
              </w:rPr>
              <w:t xml:space="preserve">  A03AD01</w:t>
            </w:r>
          </w:p>
        </w:tc>
        <w:tc>
          <w:tcPr>
            <w:tcW w:w="4397" w:type="dxa"/>
            <w:shd w:val="clear" w:color="auto" w:fill="auto"/>
            <w:vAlign w:val="center"/>
          </w:tcPr>
          <w:p w:rsidR="005C0461" w:rsidRPr="005C0461" w:rsidRDefault="005C0461" w:rsidP="00C46CBE">
            <w:pPr>
              <w:spacing w:after="0" w:line="240" w:lineRule="auto"/>
              <w:jc w:val="both"/>
              <w:rPr>
                <w:rFonts w:ascii="Times New Roman" w:eastAsia="Arial" w:hAnsi="Times New Roman" w:cs="Times New Roman"/>
                <w:sz w:val="20"/>
                <w:szCs w:val="20"/>
              </w:rPr>
            </w:pPr>
            <w:r w:rsidRPr="005C0461">
              <w:rPr>
                <w:rFonts w:ascii="Times New Roman" w:hAnsi="Times New Roman" w:cs="Times New Roman"/>
                <w:color w:val="333333"/>
                <w:sz w:val="20"/>
                <w:szCs w:val="20"/>
                <w:shd w:val="clear" w:color="auto" w:fill="FFFFFF"/>
              </w:rPr>
              <w:t>ПАПАВЕРИНУ ГІДРОХЛОРИД. Розчин для ін`єкцій, 20 мг/</w:t>
            </w:r>
            <w:proofErr w:type="spellStart"/>
            <w:r w:rsidRPr="005C0461">
              <w:rPr>
                <w:rFonts w:ascii="Times New Roman" w:hAnsi="Times New Roman" w:cs="Times New Roman"/>
                <w:color w:val="333333"/>
                <w:sz w:val="20"/>
                <w:szCs w:val="20"/>
                <w:shd w:val="clear" w:color="auto" w:fill="FFFFFF"/>
              </w:rPr>
              <w:t>мл</w:t>
            </w:r>
            <w:proofErr w:type="spellEnd"/>
            <w:r w:rsidRPr="005C0461">
              <w:rPr>
                <w:rFonts w:ascii="Times New Roman" w:hAnsi="Times New Roman" w:cs="Times New Roman"/>
                <w:color w:val="333333"/>
                <w:sz w:val="20"/>
                <w:szCs w:val="20"/>
                <w:shd w:val="clear" w:color="auto" w:fill="FFFFFF"/>
              </w:rPr>
              <w:t xml:space="preserve"> по 2 </w:t>
            </w:r>
            <w:proofErr w:type="spellStart"/>
            <w:r w:rsidRPr="005C0461">
              <w:rPr>
                <w:rFonts w:ascii="Times New Roman" w:hAnsi="Times New Roman" w:cs="Times New Roman"/>
                <w:color w:val="333333"/>
                <w:sz w:val="20"/>
                <w:szCs w:val="20"/>
                <w:shd w:val="clear" w:color="auto" w:fill="FFFFFF"/>
              </w:rPr>
              <w:t>мл</w:t>
            </w:r>
            <w:proofErr w:type="spellEnd"/>
            <w:r w:rsidRPr="005C0461">
              <w:rPr>
                <w:rFonts w:ascii="Times New Roman" w:hAnsi="Times New Roman" w:cs="Times New Roman"/>
                <w:color w:val="333333"/>
                <w:sz w:val="20"/>
                <w:szCs w:val="20"/>
                <w:shd w:val="clear" w:color="auto" w:fill="FFFFFF"/>
              </w:rPr>
              <w:t xml:space="preserve"> в ампулі; по 10 ампул. у блістері; по 1 блістеру в пачці з картону</w:t>
            </w:r>
          </w:p>
        </w:tc>
        <w:tc>
          <w:tcPr>
            <w:tcW w:w="1155" w:type="dxa"/>
            <w:shd w:val="clear" w:color="auto" w:fill="auto"/>
          </w:tcPr>
          <w:p w:rsidR="005C0461" w:rsidRPr="005C0461" w:rsidRDefault="005C0461" w:rsidP="00C46CBE">
            <w:pPr>
              <w:rPr>
                <w:rFonts w:ascii="Times New Roman" w:hAnsi="Times New Roman" w:cs="Times New Roman"/>
                <w:sz w:val="20"/>
                <w:szCs w:val="20"/>
              </w:rPr>
            </w:pPr>
            <w:proofErr w:type="spellStart"/>
            <w:r w:rsidRPr="005C0461">
              <w:rPr>
                <w:rFonts w:ascii="Times New Roman" w:eastAsia="Arial" w:hAnsi="Times New Roman" w:cs="Times New Roman"/>
                <w:sz w:val="20"/>
                <w:szCs w:val="20"/>
              </w:rPr>
              <w:t>упак</w:t>
            </w:r>
            <w:proofErr w:type="spellEnd"/>
            <w:r w:rsidRPr="005C0461">
              <w:rPr>
                <w:rFonts w:ascii="Times New Roman" w:eastAsia="Arial" w:hAnsi="Times New Roman" w:cs="Times New Roman"/>
                <w:sz w:val="20"/>
                <w:szCs w:val="20"/>
              </w:rPr>
              <w:t>.</w:t>
            </w:r>
          </w:p>
        </w:tc>
        <w:tc>
          <w:tcPr>
            <w:tcW w:w="1309" w:type="dxa"/>
            <w:shd w:val="clear" w:color="auto" w:fill="auto"/>
            <w:vAlign w:val="center"/>
          </w:tcPr>
          <w:p w:rsidR="005C0461" w:rsidRPr="005C0461" w:rsidRDefault="005C0461" w:rsidP="00C46CBE">
            <w:pPr>
              <w:spacing w:after="0" w:line="240" w:lineRule="auto"/>
              <w:jc w:val="center"/>
              <w:rPr>
                <w:rFonts w:ascii="Times New Roman" w:eastAsia="Arial" w:hAnsi="Times New Roman" w:cs="Times New Roman"/>
                <w:sz w:val="20"/>
                <w:szCs w:val="20"/>
              </w:rPr>
            </w:pPr>
            <w:r w:rsidRPr="005C0461">
              <w:rPr>
                <w:rFonts w:ascii="Times New Roman" w:eastAsia="Arial" w:hAnsi="Times New Roman" w:cs="Times New Roman"/>
                <w:sz w:val="20"/>
                <w:szCs w:val="20"/>
              </w:rPr>
              <w:t>5</w:t>
            </w:r>
          </w:p>
        </w:tc>
      </w:tr>
      <w:tr w:rsidR="005C0461" w:rsidRPr="005C0461" w:rsidTr="00C46CBE">
        <w:trPr>
          <w:trHeight w:val="630"/>
          <w:jc w:val="center"/>
        </w:trPr>
        <w:tc>
          <w:tcPr>
            <w:tcW w:w="518" w:type="dxa"/>
            <w:shd w:val="clear" w:color="auto" w:fill="FFFFFF" w:themeFill="background1"/>
            <w:vAlign w:val="center"/>
          </w:tcPr>
          <w:p w:rsidR="005C0461" w:rsidRPr="005C0461" w:rsidRDefault="005C0461" w:rsidP="005C0461">
            <w:pPr>
              <w:numPr>
                <w:ilvl w:val="0"/>
                <w:numId w:val="43"/>
              </w:numPr>
              <w:spacing w:after="0" w:line="240" w:lineRule="auto"/>
              <w:jc w:val="both"/>
              <w:rPr>
                <w:rStyle w:val="aff3"/>
                <w:rFonts w:ascii="Times New Roman" w:eastAsia="Arial Unicode MS" w:hAnsi="Times New Roman" w:cs="Times New Roman"/>
                <w:color w:val="000000"/>
                <w:sz w:val="20"/>
                <w:szCs w:val="20"/>
                <w:u w:color="000000"/>
                <w:bdr w:val="nil"/>
              </w:rPr>
            </w:pPr>
          </w:p>
        </w:tc>
        <w:tc>
          <w:tcPr>
            <w:tcW w:w="2370" w:type="dxa"/>
            <w:shd w:val="clear" w:color="auto" w:fill="FFFFFF" w:themeFill="background1"/>
            <w:vAlign w:val="center"/>
          </w:tcPr>
          <w:p w:rsidR="005C0461" w:rsidRPr="005C0461" w:rsidRDefault="005C0461" w:rsidP="00C46CBE">
            <w:pPr>
              <w:spacing w:after="0" w:line="240" w:lineRule="auto"/>
              <w:rPr>
                <w:rFonts w:ascii="Times New Roman" w:eastAsia="Arial" w:hAnsi="Times New Roman" w:cs="Times New Roman"/>
                <w:sz w:val="20"/>
                <w:szCs w:val="20"/>
              </w:rPr>
            </w:pPr>
            <w:proofErr w:type="spellStart"/>
            <w:r w:rsidRPr="005C0461">
              <w:rPr>
                <w:rFonts w:ascii="Times New Roman" w:hAnsi="Times New Roman" w:cs="Times New Roman"/>
                <w:color w:val="314155"/>
                <w:sz w:val="20"/>
                <w:szCs w:val="20"/>
                <w:shd w:val="clear" w:color="auto" w:fill="FFFFFF" w:themeFill="background1"/>
              </w:rPr>
              <w:t>Paracetamol</w:t>
            </w:r>
            <w:proofErr w:type="spellEnd"/>
            <w:r w:rsidRPr="005C0461">
              <w:rPr>
                <w:rFonts w:ascii="Times New Roman" w:hAnsi="Times New Roman" w:cs="Times New Roman"/>
                <w:color w:val="314155"/>
                <w:sz w:val="20"/>
                <w:szCs w:val="20"/>
                <w:shd w:val="clear" w:color="auto" w:fill="FFFFFF" w:themeFill="background1"/>
              </w:rPr>
              <w:t xml:space="preserve"> N02BE01</w:t>
            </w:r>
            <w:r w:rsidRPr="005C0461">
              <w:rPr>
                <w:rFonts w:ascii="Times New Roman" w:hAnsi="Times New Roman" w:cs="Times New Roman"/>
                <w:color w:val="314155"/>
                <w:sz w:val="20"/>
                <w:szCs w:val="20"/>
              </w:rPr>
              <w:br/>
            </w:r>
          </w:p>
        </w:tc>
        <w:tc>
          <w:tcPr>
            <w:tcW w:w="4397" w:type="dxa"/>
            <w:shd w:val="clear" w:color="auto" w:fill="auto"/>
            <w:vAlign w:val="center"/>
          </w:tcPr>
          <w:p w:rsidR="005C0461" w:rsidRPr="005C0461" w:rsidRDefault="005C0461" w:rsidP="00C46CBE">
            <w:pPr>
              <w:spacing w:after="0" w:line="240" w:lineRule="auto"/>
              <w:jc w:val="both"/>
              <w:rPr>
                <w:rFonts w:ascii="Times New Roman" w:eastAsia="Arial" w:hAnsi="Times New Roman" w:cs="Times New Roman"/>
                <w:sz w:val="20"/>
                <w:szCs w:val="20"/>
              </w:rPr>
            </w:pPr>
            <w:r w:rsidRPr="005C0461">
              <w:rPr>
                <w:rFonts w:ascii="Times New Roman" w:hAnsi="Times New Roman" w:cs="Times New Roman"/>
                <w:color w:val="333333"/>
                <w:sz w:val="20"/>
                <w:szCs w:val="20"/>
                <w:shd w:val="clear" w:color="auto" w:fill="FFFFFF"/>
              </w:rPr>
              <w:t>ПАРАЦЕТАМОЛ, таблетки 500 мг №10.</w:t>
            </w:r>
          </w:p>
        </w:tc>
        <w:tc>
          <w:tcPr>
            <w:tcW w:w="1155" w:type="dxa"/>
            <w:shd w:val="clear" w:color="auto" w:fill="auto"/>
            <w:vAlign w:val="center"/>
          </w:tcPr>
          <w:p w:rsidR="005C0461" w:rsidRPr="005C0461" w:rsidRDefault="005C0461" w:rsidP="00C46CBE">
            <w:pPr>
              <w:spacing w:after="0" w:line="240" w:lineRule="auto"/>
              <w:jc w:val="center"/>
              <w:rPr>
                <w:rFonts w:ascii="Times New Roman" w:eastAsia="Arial" w:hAnsi="Times New Roman" w:cs="Times New Roman"/>
                <w:sz w:val="20"/>
                <w:szCs w:val="20"/>
              </w:rPr>
            </w:pPr>
            <w:proofErr w:type="spellStart"/>
            <w:r w:rsidRPr="005C0461">
              <w:rPr>
                <w:rFonts w:ascii="Times New Roman" w:eastAsia="Arial" w:hAnsi="Times New Roman" w:cs="Times New Roman"/>
                <w:sz w:val="20"/>
                <w:szCs w:val="20"/>
              </w:rPr>
              <w:t>упак</w:t>
            </w:r>
            <w:proofErr w:type="spellEnd"/>
            <w:r w:rsidRPr="005C0461">
              <w:rPr>
                <w:rFonts w:ascii="Times New Roman" w:eastAsia="Arial" w:hAnsi="Times New Roman" w:cs="Times New Roman"/>
                <w:sz w:val="20"/>
                <w:szCs w:val="20"/>
              </w:rPr>
              <w:t>.</w:t>
            </w:r>
          </w:p>
        </w:tc>
        <w:tc>
          <w:tcPr>
            <w:tcW w:w="1309" w:type="dxa"/>
            <w:shd w:val="clear" w:color="auto" w:fill="auto"/>
            <w:vAlign w:val="center"/>
          </w:tcPr>
          <w:p w:rsidR="005C0461" w:rsidRPr="005C0461" w:rsidRDefault="005C0461" w:rsidP="00C46CBE">
            <w:pPr>
              <w:spacing w:after="0" w:line="240" w:lineRule="auto"/>
              <w:jc w:val="center"/>
              <w:rPr>
                <w:rFonts w:ascii="Times New Roman" w:eastAsia="Arial" w:hAnsi="Times New Roman" w:cs="Times New Roman"/>
                <w:sz w:val="20"/>
                <w:szCs w:val="20"/>
              </w:rPr>
            </w:pPr>
            <w:r w:rsidRPr="005C0461">
              <w:rPr>
                <w:rFonts w:ascii="Times New Roman" w:eastAsia="Arial" w:hAnsi="Times New Roman" w:cs="Times New Roman"/>
                <w:sz w:val="20"/>
                <w:szCs w:val="20"/>
              </w:rPr>
              <w:t>50</w:t>
            </w:r>
          </w:p>
        </w:tc>
      </w:tr>
      <w:tr w:rsidR="005C0461" w:rsidRPr="005C0461" w:rsidTr="00C46CBE">
        <w:trPr>
          <w:trHeight w:val="644"/>
          <w:jc w:val="center"/>
        </w:trPr>
        <w:tc>
          <w:tcPr>
            <w:tcW w:w="518" w:type="dxa"/>
            <w:shd w:val="clear" w:color="auto" w:fill="FFFFFF" w:themeFill="background1"/>
            <w:vAlign w:val="center"/>
          </w:tcPr>
          <w:p w:rsidR="005C0461" w:rsidRPr="005C0461" w:rsidRDefault="005C0461" w:rsidP="005C0461">
            <w:pPr>
              <w:numPr>
                <w:ilvl w:val="0"/>
                <w:numId w:val="43"/>
              </w:numPr>
              <w:spacing w:after="0" w:line="240" w:lineRule="auto"/>
              <w:jc w:val="both"/>
              <w:rPr>
                <w:rStyle w:val="aff3"/>
                <w:rFonts w:ascii="Times New Roman" w:eastAsia="Arial Unicode MS" w:hAnsi="Times New Roman" w:cs="Times New Roman"/>
                <w:color w:val="000000"/>
                <w:sz w:val="20"/>
                <w:szCs w:val="20"/>
                <w:u w:color="000000"/>
                <w:bdr w:val="nil"/>
              </w:rPr>
            </w:pPr>
          </w:p>
        </w:tc>
        <w:tc>
          <w:tcPr>
            <w:tcW w:w="2370" w:type="dxa"/>
            <w:shd w:val="clear" w:color="auto" w:fill="FFFFFF" w:themeFill="background1"/>
            <w:vAlign w:val="center"/>
          </w:tcPr>
          <w:p w:rsidR="005C0461" w:rsidRPr="005C0461" w:rsidRDefault="005C0461" w:rsidP="00C46CBE">
            <w:pPr>
              <w:spacing w:after="0" w:line="240" w:lineRule="auto"/>
              <w:rPr>
                <w:rFonts w:ascii="Times New Roman" w:eastAsia="Arial" w:hAnsi="Times New Roman" w:cs="Times New Roman"/>
                <w:sz w:val="20"/>
                <w:szCs w:val="20"/>
              </w:rPr>
            </w:pPr>
            <w:proofErr w:type="spellStart"/>
            <w:r w:rsidRPr="005C0461">
              <w:rPr>
                <w:rFonts w:ascii="Times New Roman" w:hAnsi="Times New Roman" w:cs="Times New Roman"/>
                <w:color w:val="314155"/>
                <w:sz w:val="20"/>
                <w:szCs w:val="20"/>
                <w:shd w:val="clear" w:color="auto" w:fill="FFFFFF" w:themeFill="background1"/>
              </w:rPr>
              <w:t>Comb</w:t>
            </w:r>
            <w:proofErr w:type="spellEnd"/>
            <w:r w:rsidRPr="005C0461">
              <w:rPr>
                <w:rFonts w:ascii="Times New Roman" w:hAnsi="Times New Roman" w:cs="Times New Roman"/>
                <w:color w:val="314155"/>
                <w:sz w:val="20"/>
                <w:szCs w:val="20"/>
                <w:shd w:val="clear" w:color="auto" w:fill="FFFFFF" w:themeFill="background1"/>
              </w:rPr>
              <w:t xml:space="preserve"> </w:t>
            </w:r>
            <w:proofErr w:type="spellStart"/>
            <w:r w:rsidRPr="005C0461">
              <w:rPr>
                <w:rFonts w:ascii="Times New Roman" w:hAnsi="Times New Roman" w:cs="Times New Roman"/>
                <w:color w:val="314155"/>
                <w:sz w:val="20"/>
                <w:szCs w:val="20"/>
                <w:shd w:val="clear" w:color="auto" w:fill="FFFFFF" w:themeFill="background1"/>
              </w:rPr>
              <w:t>drug</w:t>
            </w:r>
            <w:proofErr w:type="spellEnd"/>
            <w:r w:rsidRPr="005C0461">
              <w:rPr>
                <w:rFonts w:ascii="Times New Roman" w:hAnsi="Times New Roman" w:cs="Times New Roman"/>
                <w:color w:val="314155"/>
                <w:sz w:val="20"/>
                <w:szCs w:val="20"/>
                <w:shd w:val="clear" w:color="auto" w:fill="E1EEF7"/>
              </w:rPr>
              <w:t xml:space="preserve"> </w:t>
            </w:r>
            <w:r w:rsidRPr="005C0461">
              <w:rPr>
                <w:rFonts w:ascii="Times New Roman" w:hAnsi="Times New Roman" w:cs="Times New Roman"/>
                <w:color w:val="314155"/>
                <w:sz w:val="20"/>
                <w:szCs w:val="20"/>
                <w:shd w:val="clear" w:color="auto" w:fill="FFFFFF" w:themeFill="background1"/>
              </w:rPr>
              <w:t>R05CA10</w:t>
            </w:r>
          </w:p>
        </w:tc>
        <w:tc>
          <w:tcPr>
            <w:tcW w:w="4397" w:type="dxa"/>
            <w:shd w:val="clear" w:color="auto" w:fill="auto"/>
            <w:vAlign w:val="center"/>
          </w:tcPr>
          <w:p w:rsidR="005C0461" w:rsidRPr="005C0461" w:rsidRDefault="005C0461" w:rsidP="00C46CBE">
            <w:pPr>
              <w:spacing w:after="0" w:line="240" w:lineRule="auto"/>
              <w:jc w:val="both"/>
              <w:rPr>
                <w:rFonts w:ascii="Times New Roman" w:eastAsia="Arial" w:hAnsi="Times New Roman" w:cs="Times New Roman"/>
                <w:sz w:val="20"/>
                <w:szCs w:val="20"/>
              </w:rPr>
            </w:pPr>
            <w:r w:rsidRPr="005C0461">
              <w:rPr>
                <w:rFonts w:ascii="Times New Roman" w:hAnsi="Times New Roman" w:cs="Times New Roman"/>
                <w:color w:val="333333"/>
                <w:sz w:val="20"/>
                <w:szCs w:val="20"/>
                <w:shd w:val="clear" w:color="auto" w:fill="FFFFFF"/>
              </w:rPr>
              <w:t>ПЕРТУСИН. сироп, по 100 г у флаконі полімерному; по 1 флакону полімерному в пачці з картону.</w:t>
            </w:r>
          </w:p>
        </w:tc>
        <w:tc>
          <w:tcPr>
            <w:tcW w:w="1155" w:type="dxa"/>
            <w:shd w:val="clear" w:color="auto" w:fill="auto"/>
            <w:vAlign w:val="center"/>
          </w:tcPr>
          <w:p w:rsidR="005C0461" w:rsidRPr="005C0461" w:rsidRDefault="005C0461" w:rsidP="00C46CBE">
            <w:pPr>
              <w:spacing w:after="0" w:line="240" w:lineRule="auto"/>
              <w:jc w:val="center"/>
              <w:rPr>
                <w:rFonts w:ascii="Times New Roman" w:eastAsia="Arial" w:hAnsi="Times New Roman" w:cs="Times New Roman"/>
                <w:sz w:val="20"/>
                <w:szCs w:val="20"/>
              </w:rPr>
            </w:pPr>
            <w:proofErr w:type="spellStart"/>
            <w:r w:rsidRPr="005C0461">
              <w:rPr>
                <w:rFonts w:ascii="Times New Roman" w:eastAsia="Arial" w:hAnsi="Times New Roman" w:cs="Times New Roman"/>
                <w:sz w:val="20"/>
                <w:szCs w:val="20"/>
              </w:rPr>
              <w:t>флак</w:t>
            </w:r>
            <w:proofErr w:type="spellEnd"/>
            <w:r w:rsidRPr="005C0461">
              <w:rPr>
                <w:rFonts w:ascii="Times New Roman" w:eastAsia="Arial" w:hAnsi="Times New Roman" w:cs="Times New Roman"/>
                <w:sz w:val="20"/>
                <w:szCs w:val="20"/>
              </w:rPr>
              <w:t>.</w:t>
            </w:r>
          </w:p>
        </w:tc>
        <w:tc>
          <w:tcPr>
            <w:tcW w:w="1309" w:type="dxa"/>
            <w:shd w:val="clear" w:color="auto" w:fill="auto"/>
            <w:vAlign w:val="center"/>
          </w:tcPr>
          <w:p w:rsidR="005C0461" w:rsidRPr="005C0461" w:rsidRDefault="005C0461" w:rsidP="00C46CBE">
            <w:pPr>
              <w:spacing w:after="0" w:line="240" w:lineRule="auto"/>
              <w:jc w:val="center"/>
              <w:rPr>
                <w:rFonts w:ascii="Times New Roman" w:eastAsia="Arial" w:hAnsi="Times New Roman" w:cs="Times New Roman"/>
                <w:sz w:val="20"/>
                <w:szCs w:val="20"/>
              </w:rPr>
            </w:pPr>
            <w:r w:rsidRPr="005C0461">
              <w:rPr>
                <w:rFonts w:ascii="Times New Roman" w:eastAsia="Arial" w:hAnsi="Times New Roman" w:cs="Times New Roman"/>
                <w:sz w:val="20"/>
                <w:szCs w:val="20"/>
              </w:rPr>
              <w:t>30</w:t>
            </w:r>
          </w:p>
        </w:tc>
      </w:tr>
      <w:tr w:rsidR="005C0461" w:rsidRPr="005C0461" w:rsidTr="00C46CBE">
        <w:trPr>
          <w:trHeight w:val="284"/>
          <w:jc w:val="center"/>
        </w:trPr>
        <w:tc>
          <w:tcPr>
            <w:tcW w:w="518" w:type="dxa"/>
            <w:shd w:val="clear" w:color="auto" w:fill="FFFFFF" w:themeFill="background1"/>
            <w:vAlign w:val="center"/>
          </w:tcPr>
          <w:p w:rsidR="005C0461" w:rsidRPr="005C0461" w:rsidRDefault="005C0461" w:rsidP="005C0461">
            <w:pPr>
              <w:numPr>
                <w:ilvl w:val="0"/>
                <w:numId w:val="43"/>
              </w:numPr>
              <w:spacing w:after="0" w:line="240" w:lineRule="auto"/>
              <w:jc w:val="both"/>
              <w:rPr>
                <w:rStyle w:val="aff3"/>
                <w:rFonts w:ascii="Times New Roman" w:eastAsia="Arial Unicode MS" w:hAnsi="Times New Roman" w:cs="Times New Roman"/>
                <w:color w:val="000000"/>
                <w:sz w:val="20"/>
                <w:szCs w:val="20"/>
                <w:u w:color="000000"/>
                <w:bdr w:val="nil"/>
              </w:rPr>
            </w:pPr>
          </w:p>
        </w:tc>
        <w:tc>
          <w:tcPr>
            <w:tcW w:w="2370" w:type="dxa"/>
            <w:shd w:val="clear" w:color="auto" w:fill="FFFFFF" w:themeFill="background1"/>
            <w:vAlign w:val="center"/>
          </w:tcPr>
          <w:p w:rsidR="005C0461" w:rsidRPr="005C0461" w:rsidRDefault="005C0461" w:rsidP="00C46CBE">
            <w:pPr>
              <w:spacing w:after="0" w:line="240" w:lineRule="auto"/>
              <w:rPr>
                <w:rFonts w:ascii="Times New Roman" w:hAnsi="Times New Roman" w:cs="Times New Roman"/>
                <w:color w:val="314155"/>
                <w:sz w:val="20"/>
                <w:szCs w:val="20"/>
                <w:shd w:val="clear" w:color="auto" w:fill="E1EEF7"/>
              </w:rPr>
            </w:pPr>
            <w:proofErr w:type="spellStart"/>
            <w:r w:rsidRPr="005C0461">
              <w:rPr>
                <w:rFonts w:ascii="Times New Roman" w:hAnsi="Times New Roman" w:cs="Times New Roman"/>
                <w:color w:val="252525"/>
                <w:sz w:val="20"/>
                <w:szCs w:val="20"/>
                <w:shd w:val="clear" w:color="auto" w:fill="FFFFFF"/>
              </w:rPr>
              <w:t>Extractum</w:t>
            </w:r>
            <w:proofErr w:type="spellEnd"/>
            <w:r w:rsidRPr="005C0461">
              <w:rPr>
                <w:rFonts w:ascii="Times New Roman" w:hAnsi="Times New Roman" w:cs="Times New Roman"/>
                <w:color w:val="252525"/>
                <w:sz w:val="20"/>
                <w:szCs w:val="20"/>
                <w:shd w:val="clear" w:color="auto" w:fill="FFFFFF"/>
              </w:rPr>
              <w:t xml:space="preserve"> </w:t>
            </w:r>
            <w:proofErr w:type="spellStart"/>
            <w:r w:rsidRPr="005C0461">
              <w:rPr>
                <w:rFonts w:ascii="Times New Roman" w:hAnsi="Times New Roman" w:cs="Times New Roman"/>
                <w:color w:val="252525"/>
                <w:sz w:val="20"/>
                <w:szCs w:val="20"/>
                <w:shd w:val="clear" w:color="auto" w:fill="FFFFFF"/>
              </w:rPr>
              <w:t>polygoni</w:t>
            </w:r>
            <w:proofErr w:type="spellEnd"/>
            <w:r w:rsidRPr="005C0461">
              <w:rPr>
                <w:rFonts w:ascii="Times New Roman" w:hAnsi="Times New Roman" w:cs="Times New Roman"/>
                <w:color w:val="252525"/>
                <w:sz w:val="20"/>
                <w:szCs w:val="20"/>
                <w:shd w:val="clear" w:color="auto" w:fill="FFFFFF"/>
              </w:rPr>
              <w:t xml:space="preserve"> </w:t>
            </w:r>
            <w:proofErr w:type="spellStart"/>
            <w:r w:rsidRPr="005C0461">
              <w:rPr>
                <w:rFonts w:ascii="Times New Roman" w:hAnsi="Times New Roman" w:cs="Times New Roman"/>
                <w:color w:val="252525"/>
                <w:sz w:val="20"/>
                <w:szCs w:val="20"/>
                <w:shd w:val="clear" w:color="auto" w:fill="FFFFFF"/>
              </w:rPr>
              <w:t>hydropiperis</w:t>
            </w:r>
            <w:proofErr w:type="spellEnd"/>
            <w:r w:rsidRPr="005C0461">
              <w:rPr>
                <w:rFonts w:ascii="Times New Roman" w:hAnsi="Times New Roman" w:cs="Times New Roman"/>
                <w:color w:val="101010"/>
                <w:sz w:val="20"/>
                <w:szCs w:val="20"/>
                <w:shd w:val="clear" w:color="auto" w:fill="FFFFFF"/>
              </w:rPr>
              <w:t xml:space="preserve"> В02ВХ </w:t>
            </w:r>
          </w:p>
        </w:tc>
        <w:tc>
          <w:tcPr>
            <w:tcW w:w="4397" w:type="dxa"/>
            <w:shd w:val="clear" w:color="auto" w:fill="auto"/>
            <w:vAlign w:val="center"/>
          </w:tcPr>
          <w:p w:rsidR="005C0461" w:rsidRPr="005C0461" w:rsidRDefault="005C0461" w:rsidP="00C46CBE">
            <w:pPr>
              <w:spacing w:after="0" w:line="240" w:lineRule="auto"/>
              <w:jc w:val="both"/>
              <w:rPr>
                <w:rFonts w:ascii="Times New Roman" w:hAnsi="Times New Roman" w:cs="Times New Roman"/>
                <w:color w:val="333333"/>
                <w:sz w:val="20"/>
                <w:szCs w:val="20"/>
                <w:shd w:val="clear" w:color="auto" w:fill="FFFFFF"/>
              </w:rPr>
            </w:pPr>
            <w:r w:rsidRPr="005C0461">
              <w:rPr>
                <w:rFonts w:ascii="Times New Roman" w:hAnsi="Times New Roman" w:cs="Times New Roman"/>
                <w:color w:val="333333"/>
                <w:sz w:val="20"/>
                <w:szCs w:val="20"/>
                <w:shd w:val="clear" w:color="auto" w:fill="FFFFFF"/>
              </w:rPr>
              <w:t xml:space="preserve">ПЕРЦЮ ВОДЯНОГО екстракт, 25 </w:t>
            </w:r>
            <w:proofErr w:type="spellStart"/>
            <w:r w:rsidRPr="005C0461">
              <w:rPr>
                <w:rFonts w:ascii="Times New Roman" w:hAnsi="Times New Roman" w:cs="Times New Roman"/>
                <w:color w:val="333333"/>
                <w:sz w:val="20"/>
                <w:szCs w:val="20"/>
                <w:shd w:val="clear" w:color="auto" w:fill="FFFFFF"/>
              </w:rPr>
              <w:t>мл</w:t>
            </w:r>
            <w:proofErr w:type="spellEnd"/>
            <w:r w:rsidRPr="005C0461">
              <w:rPr>
                <w:rFonts w:ascii="Times New Roman" w:hAnsi="Times New Roman" w:cs="Times New Roman"/>
                <w:color w:val="333333"/>
                <w:sz w:val="20"/>
                <w:szCs w:val="20"/>
                <w:shd w:val="clear" w:color="auto" w:fill="FFFFFF"/>
              </w:rPr>
              <w:t>.</w:t>
            </w:r>
          </w:p>
        </w:tc>
        <w:tc>
          <w:tcPr>
            <w:tcW w:w="1155" w:type="dxa"/>
            <w:shd w:val="clear" w:color="auto" w:fill="auto"/>
            <w:vAlign w:val="center"/>
          </w:tcPr>
          <w:p w:rsidR="005C0461" w:rsidRPr="005C0461" w:rsidRDefault="005C0461" w:rsidP="00C46CBE">
            <w:pPr>
              <w:spacing w:after="0" w:line="240" w:lineRule="auto"/>
              <w:jc w:val="center"/>
              <w:rPr>
                <w:rFonts w:ascii="Times New Roman" w:eastAsia="Arial" w:hAnsi="Times New Roman" w:cs="Times New Roman"/>
                <w:sz w:val="20"/>
                <w:szCs w:val="20"/>
              </w:rPr>
            </w:pPr>
            <w:proofErr w:type="spellStart"/>
            <w:r w:rsidRPr="005C0461">
              <w:rPr>
                <w:rFonts w:ascii="Times New Roman" w:eastAsia="Arial" w:hAnsi="Times New Roman" w:cs="Times New Roman"/>
                <w:sz w:val="20"/>
                <w:szCs w:val="20"/>
              </w:rPr>
              <w:t>флак</w:t>
            </w:r>
            <w:proofErr w:type="spellEnd"/>
            <w:r w:rsidRPr="005C0461">
              <w:rPr>
                <w:rFonts w:ascii="Times New Roman" w:eastAsia="Arial" w:hAnsi="Times New Roman" w:cs="Times New Roman"/>
                <w:sz w:val="20"/>
                <w:szCs w:val="20"/>
              </w:rPr>
              <w:t>.</w:t>
            </w:r>
          </w:p>
        </w:tc>
        <w:tc>
          <w:tcPr>
            <w:tcW w:w="1309" w:type="dxa"/>
            <w:shd w:val="clear" w:color="auto" w:fill="auto"/>
            <w:vAlign w:val="center"/>
          </w:tcPr>
          <w:p w:rsidR="005C0461" w:rsidRPr="005C0461" w:rsidRDefault="005C0461" w:rsidP="00C46CBE">
            <w:pPr>
              <w:spacing w:after="0" w:line="240" w:lineRule="auto"/>
              <w:jc w:val="center"/>
              <w:rPr>
                <w:rFonts w:ascii="Times New Roman" w:eastAsia="Arial" w:hAnsi="Times New Roman" w:cs="Times New Roman"/>
                <w:sz w:val="20"/>
                <w:szCs w:val="20"/>
              </w:rPr>
            </w:pPr>
            <w:r w:rsidRPr="005C0461">
              <w:rPr>
                <w:rFonts w:ascii="Times New Roman" w:eastAsia="Arial" w:hAnsi="Times New Roman" w:cs="Times New Roman"/>
                <w:sz w:val="20"/>
                <w:szCs w:val="20"/>
              </w:rPr>
              <w:t>50</w:t>
            </w:r>
          </w:p>
        </w:tc>
      </w:tr>
      <w:tr w:rsidR="005C0461" w:rsidRPr="005C0461" w:rsidTr="00C46CBE">
        <w:trPr>
          <w:trHeight w:val="630"/>
          <w:jc w:val="center"/>
        </w:trPr>
        <w:tc>
          <w:tcPr>
            <w:tcW w:w="518" w:type="dxa"/>
            <w:shd w:val="clear" w:color="auto" w:fill="FFFFFF" w:themeFill="background1"/>
            <w:vAlign w:val="center"/>
          </w:tcPr>
          <w:p w:rsidR="005C0461" w:rsidRPr="005C0461" w:rsidRDefault="005C0461" w:rsidP="005C0461">
            <w:pPr>
              <w:numPr>
                <w:ilvl w:val="0"/>
                <w:numId w:val="43"/>
              </w:numPr>
              <w:spacing w:after="0" w:line="240" w:lineRule="auto"/>
              <w:jc w:val="both"/>
              <w:rPr>
                <w:rStyle w:val="aff3"/>
                <w:rFonts w:ascii="Times New Roman" w:eastAsia="Arial Unicode MS" w:hAnsi="Times New Roman" w:cs="Times New Roman"/>
                <w:color w:val="000000"/>
                <w:sz w:val="20"/>
                <w:szCs w:val="20"/>
                <w:u w:color="000000"/>
                <w:bdr w:val="nil"/>
              </w:rPr>
            </w:pPr>
          </w:p>
        </w:tc>
        <w:tc>
          <w:tcPr>
            <w:tcW w:w="2370" w:type="dxa"/>
            <w:shd w:val="clear" w:color="auto" w:fill="FFFFFF" w:themeFill="background1"/>
            <w:vAlign w:val="center"/>
          </w:tcPr>
          <w:p w:rsidR="005C0461" w:rsidRPr="005C0461" w:rsidRDefault="005C0461" w:rsidP="00C46CBE">
            <w:pPr>
              <w:spacing w:after="0" w:line="240" w:lineRule="auto"/>
              <w:rPr>
                <w:rFonts w:ascii="Times New Roman" w:eastAsia="Arial" w:hAnsi="Times New Roman" w:cs="Times New Roman"/>
                <w:sz w:val="20"/>
                <w:szCs w:val="20"/>
              </w:rPr>
            </w:pPr>
            <w:proofErr w:type="spellStart"/>
            <w:r w:rsidRPr="005C0461">
              <w:rPr>
                <w:rFonts w:ascii="Times New Roman" w:hAnsi="Times New Roman" w:cs="Times New Roman"/>
                <w:color w:val="314155"/>
                <w:sz w:val="20"/>
                <w:szCs w:val="20"/>
                <w:shd w:val="clear" w:color="auto" w:fill="FFFFFF" w:themeFill="background1"/>
              </w:rPr>
              <w:t>Pantoprazole</w:t>
            </w:r>
            <w:proofErr w:type="spellEnd"/>
            <w:r w:rsidRPr="005C0461">
              <w:rPr>
                <w:rFonts w:ascii="Times New Roman" w:hAnsi="Times New Roman" w:cs="Times New Roman"/>
                <w:color w:val="314155"/>
                <w:sz w:val="20"/>
                <w:szCs w:val="20"/>
                <w:shd w:val="clear" w:color="auto" w:fill="FFFFFF" w:themeFill="background1"/>
              </w:rPr>
              <w:t xml:space="preserve"> A02BC02</w:t>
            </w:r>
            <w:r w:rsidRPr="005C0461">
              <w:rPr>
                <w:rFonts w:ascii="Times New Roman" w:hAnsi="Times New Roman" w:cs="Times New Roman"/>
                <w:color w:val="314155"/>
                <w:sz w:val="20"/>
                <w:szCs w:val="20"/>
              </w:rPr>
              <w:br/>
            </w:r>
          </w:p>
        </w:tc>
        <w:tc>
          <w:tcPr>
            <w:tcW w:w="4397" w:type="dxa"/>
            <w:shd w:val="clear" w:color="auto" w:fill="auto"/>
            <w:vAlign w:val="center"/>
          </w:tcPr>
          <w:p w:rsidR="005C0461" w:rsidRPr="005C0461" w:rsidRDefault="005C0461" w:rsidP="00C46CBE">
            <w:pPr>
              <w:spacing w:after="0" w:line="240" w:lineRule="auto"/>
              <w:jc w:val="both"/>
              <w:rPr>
                <w:rFonts w:ascii="Times New Roman" w:eastAsia="Arial" w:hAnsi="Times New Roman" w:cs="Times New Roman"/>
                <w:sz w:val="20"/>
                <w:szCs w:val="20"/>
              </w:rPr>
            </w:pPr>
            <w:r w:rsidRPr="005C0461">
              <w:rPr>
                <w:rFonts w:ascii="Times New Roman" w:hAnsi="Times New Roman" w:cs="Times New Roman"/>
                <w:color w:val="333333"/>
                <w:sz w:val="20"/>
                <w:szCs w:val="20"/>
                <w:shd w:val="clear" w:color="auto" w:fill="FFFFFF"/>
              </w:rPr>
              <w:t xml:space="preserve">ПРАЗОФЕСТ, пор. д/р-ну д/ін. 40мг </w:t>
            </w:r>
            <w:proofErr w:type="spellStart"/>
            <w:r w:rsidRPr="005C0461">
              <w:rPr>
                <w:rFonts w:ascii="Times New Roman" w:hAnsi="Times New Roman" w:cs="Times New Roman"/>
                <w:color w:val="333333"/>
                <w:sz w:val="20"/>
                <w:szCs w:val="20"/>
                <w:shd w:val="clear" w:color="auto" w:fill="FFFFFF"/>
              </w:rPr>
              <w:t>фл</w:t>
            </w:r>
            <w:proofErr w:type="spellEnd"/>
            <w:r w:rsidRPr="005C0461">
              <w:rPr>
                <w:rFonts w:ascii="Times New Roman" w:hAnsi="Times New Roman" w:cs="Times New Roman"/>
                <w:color w:val="333333"/>
                <w:sz w:val="20"/>
                <w:szCs w:val="20"/>
                <w:shd w:val="clear" w:color="auto" w:fill="FFFFFF"/>
              </w:rPr>
              <w:t>. №1.</w:t>
            </w:r>
          </w:p>
        </w:tc>
        <w:tc>
          <w:tcPr>
            <w:tcW w:w="1155" w:type="dxa"/>
            <w:shd w:val="clear" w:color="auto" w:fill="auto"/>
            <w:vAlign w:val="center"/>
          </w:tcPr>
          <w:p w:rsidR="005C0461" w:rsidRPr="005C0461" w:rsidRDefault="005C0461" w:rsidP="00C46CBE">
            <w:pPr>
              <w:spacing w:after="0" w:line="240" w:lineRule="auto"/>
              <w:jc w:val="center"/>
              <w:rPr>
                <w:rFonts w:ascii="Times New Roman" w:eastAsia="Arial" w:hAnsi="Times New Roman" w:cs="Times New Roman"/>
                <w:sz w:val="20"/>
                <w:szCs w:val="20"/>
              </w:rPr>
            </w:pPr>
            <w:proofErr w:type="spellStart"/>
            <w:r w:rsidRPr="005C0461">
              <w:rPr>
                <w:rFonts w:ascii="Times New Roman" w:eastAsia="Arial" w:hAnsi="Times New Roman" w:cs="Times New Roman"/>
                <w:sz w:val="20"/>
                <w:szCs w:val="20"/>
              </w:rPr>
              <w:t>упак</w:t>
            </w:r>
            <w:proofErr w:type="spellEnd"/>
            <w:r w:rsidRPr="005C0461">
              <w:rPr>
                <w:rFonts w:ascii="Times New Roman" w:eastAsia="Arial" w:hAnsi="Times New Roman" w:cs="Times New Roman"/>
                <w:sz w:val="20"/>
                <w:szCs w:val="20"/>
              </w:rPr>
              <w:t>.</w:t>
            </w:r>
          </w:p>
        </w:tc>
        <w:tc>
          <w:tcPr>
            <w:tcW w:w="1309" w:type="dxa"/>
            <w:shd w:val="clear" w:color="auto" w:fill="auto"/>
            <w:vAlign w:val="center"/>
          </w:tcPr>
          <w:p w:rsidR="005C0461" w:rsidRPr="005C0461" w:rsidRDefault="005C0461" w:rsidP="00C46CBE">
            <w:pPr>
              <w:spacing w:after="0" w:line="240" w:lineRule="auto"/>
              <w:jc w:val="center"/>
              <w:rPr>
                <w:rFonts w:ascii="Times New Roman" w:eastAsia="Arial" w:hAnsi="Times New Roman" w:cs="Times New Roman"/>
                <w:sz w:val="20"/>
                <w:szCs w:val="20"/>
              </w:rPr>
            </w:pPr>
            <w:r w:rsidRPr="005C0461">
              <w:rPr>
                <w:rFonts w:ascii="Times New Roman" w:eastAsia="Arial" w:hAnsi="Times New Roman" w:cs="Times New Roman"/>
                <w:sz w:val="20"/>
                <w:szCs w:val="20"/>
              </w:rPr>
              <w:t>10</w:t>
            </w:r>
          </w:p>
        </w:tc>
      </w:tr>
      <w:tr w:rsidR="005C0461" w:rsidRPr="005C0461" w:rsidTr="00C46CBE">
        <w:trPr>
          <w:trHeight w:val="630"/>
          <w:jc w:val="center"/>
        </w:trPr>
        <w:tc>
          <w:tcPr>
            <w:tcW w:w="518" w:type="dxa"/>
            <w:shd w:val="clear" w:color="auto" w:fill="FFFFFF" w:themeFill="background1"/>
            <w:vAlign w:val="center"/>
          </w:tcPr>
          <w:p w:rsidR="005C0461" w:rsidRPr="005C0461" w:rsidRDefault="005C0461" w:rsidP="005C0461">
            <w:pPr>
              <w:numPr>
                <w:ilvl w:val="0"/>
                <w:numId w:val="43"/>
              </w:numPr>
              <w:spacing w:after="0" w:line="240" w:lineRule="auto"/>
              <w:jc w:val="both"/>
              <w:rPr>
                <w:rStyle w:val="aff3"/>
                <w:rFonts w:ascii="Times New Roman" w:eastAsia="Arial Unicode MS" w:hAnsi="Times New Roman" w:cs="Times New Roman"/>
                <w:color w:val="000000"/>
                <w:sz w:val="20"/>
                <w:szCs w:val="20"/>
                <w:u w:color="000000"/>
                <w:bdr w:val="nil"/>
              </w:rPr>
            </w:pPr>
          </w:p>
        </w:tc>
        <w:tc>
          <w:tcPr>
            <w:tcW w:w="2370" w:type="dxa"/>
            <w:shd w:val="clear" w:color="auto" w:fill="FFFFFF" w:themeFill="background1"/>
            <w:vAlign w:val="center"/>
          </w:tcPr>
          <w:p w:rsidR="005C0461" w:rsidRPr="005C0461" w:rsidRDefault="005C0461" w:rsidP="00C46CBE">
            <w:pPr>
              <w:spacing w:after="0" w:line="240" w:lineRule="auto"/>
              <w:rPr>
                <w:rFonts w:ascii="Times New Roman" w:eastAsia="Arial" w:hAnsi="Times New Roman" w:cs="Times New Roman"/>
                <w:sz w:val="20"/>
                <w:szCs w:val="20"/>
              </w:rPr>
            </w:pPr>
            <w:proofErr w:type="spellStart"/>
            <w:r w:rsidRPr="005C0461">
              <w:rPr>
                <w:rFonts w:ascii="Times New Roman" w:hAnsi="Times New Roman" w:cs="Times New Roman"/>
                <w:color w:val="314155"/>
                <w:sz w:val="20"/>
                <w:szCs w:val="20"/>
                <w:shd w:val="clear" w:color="auto" w:fill="FFFFFF" w:themeFill="background1"/>
              </w:rPr>
              <w:t>Ranitidine</w:t>
            </w:r>
            <w:proofErr w:type="spellEnd"/>
            <w:r w:rsidRPr="005C0461">
              <w:rPr>
                <w:rFonts w:ascii="Times New Roman" w:hAnsi="Times New Roman" w:cs="Times New Roman"/>
                <w:color w:val="314155"/>
                <w:sz w:val="20"/>
                <w:szCs w:val="20"/>
                <w:shd w:val="clear" w:color="auto" w:fill="E1EEF7"/>
              </w:rPr>
              <w:t xml:space="preserve"> </w:t>
            </w:r>
            <w:r w:rsidRPr="005C0461">
              <w:rPr>
                <w:rFonts w:ascii="Times New Roman" w:hAnsi="Times New Roman" w:cs="Times New Roman"/>
                <w:color w:val="314155"/>
                <w:sz w:val="20"/>
                <w:szCs w:val="20"/>
                <w:shd w:val="clear" w:color="auto" w:fill="FFFFFF" w:themeFill="background1"/>
              </w:rPr>
              <w:t>A02BA02</w:t>
            </w:r>
          </w:p>
        </w:tc>
        <w:tc>
          <w:tcPr>
            <w:tcW w:w="4397" w:type="dxa"/>
            <w:shd w:val="clear" w:color="auto" w:fill="auto"/>
            <w:vAlign w:val="center"/>
          </w:tcPr>
          <w:p w:rsidR="005C0461" w:rsidRPr="005C0461" w:rsidRDefault="005C0461" w:rsidP="00C46CBE">
            <w:pPr>
              <w:spacing w:after="0" w:line="240" w:lineRule="auto"/>
              <w:jc w:val="both"/>
              <w:rPr>
                <w:rFonts w:ascii="Times New Roman" w:eastAsia="Arial" w:hAnsi="Times New Roman" w:cs="Times New Roman"/>
                <w:sz w:val="20"/>
                <w:szCs w:val="20"/>
              </w:rPr>
            </w:pPr>
            <w:r w:rsidRPr="005C0461">
              <w:rPr>
                <w:rFonts w:ascii="Times New Roman" w:hAnsi="Times New Roman" w:cs="Times New Roman"/>
                <w:color w:val="333333"/>
                <w:sz w:val="20"/>
                <w:szCs w:val="20"/>
                <w:shd w:val="clear" w:color="auto" w:fill="FFFFFF"/>
              </w:rPr>
              <w:t>РАНИТИДИН таблетки, вкриті плівковою оболонкою, по 150 мг № 20 (10х2).</w:t>
            </w:r>
          </w:p>
        </w:tc>
        <w:tc>
          <w:tcPr>
            <w:tcW w:w="1155" w:type="dxa"/>
            <w:shd w:val="clear" w:color="auto" w:fill="auto"/>
            <w:vAlign w:val="center"/>
          </w:tcPr>
          <w:p w:rsidR="005C0461" w:rsidRPr="005C0461" w:rsidRDefault="005C0461" w:rsidP="00C46CBE">
            <w:pPr>
              <w:spacing w:after="0" w:line="240" w:lineRule="auto"/>
              <w:jc w:val="center"/>
              <w:rPr>
                <w:rFonts w:ascii="Times New Roman" w:eastAsia="Arial" w:hAnsi="Times New Roman" w:cs="Times New Roman"/>
                <w:sz w:val="20"/>
                <w:szCs w:val="20"/>
              </w:rPr>
            </w:pPr>
            <w:proofErr w:type="spellStart"/>
            <w:r w:rsidRPr="005C0461">
              <w:rPr>
                <w:rFonts w:ascii="Times New Roman" w:eastAsia="Arial" w:hAnsi="Times New Roman" w:cs="Times New Roman"/>
                <w:sz w:val="20"/>
                <w:szCs w:val="20"/>
              </w:rPr>
              <w:t>упак</w:t>
            </w:r>
            <w:proofErr w:type="spellEnd"/>
            <w:r w:rsidRPr="005C0461">
              <w:rPr>
                <w:rFonts w:ascii="Times New Roman" w:eastAsia="Arial" w:hAnsi="Times New Roman" w:cs="Times New Roman"/>
                <w:sz w:val="20"/>
                <w:szCs w:val="20"/>
              </w:rPr>
              <w:t>.</w:t>
            </w:r>
          </w:p>
        </w:tc>
        <w:tc>
          <w:tcPr>
            <w:tcW w:w="1309" w:type="dxa"/>
            <w:shd w:val="clear" w:color="auto" w:fill="auto"/>
            <w:vAlign w:val="center"/>
          </w:tcPr>
          <w:p w:rsidR="005C0461" w:rsidRPr="005C0461" w:rsidRDefault="005C0461" w:rsidP="00C46CBE">
            <w:pPr>
              <w:spacing w:after="0" w:line="240" w:lineRule="auto"/>
              <w:jc w:val="center"/>
              <w:rPr>
                <w:rFonts w:ascii="Times New Roman" w:eastAsia="Arial" w:hAnsi="Times New Roman" w:cs="Times New Roman"/>
                <w:sz w:val="20"/>
                <w:szCs w:val="20"/>
              </w:rPr>
            </w:pPr>
            <w:r w:rsidRPr="005C0461">
              <w:rPr>
                <w:rFonts w:ascii="Times New Roman" w:eastAsia="Arial" w:hAnsi="Times New Roman" w:cs="Times New Roman"/>
                <w:sz w:val="20"/>
                <w:szCs w:val="20"/>
              </w:rPr>
              <w:t>50</w:t>
            </w:r>
          </w:p>
        </w:tc>
      </w:tr>
      <w:tr w:rsidR="005C0461" w:rsidRPr="005C0461" w:rsidTr="00C46CBE">
        <w:trPr>
          <w:trHeight w:val="630"/>
          <w:jc w:val="center"/>
        </w:trPr>
        <w:tc>
          <w:tcPr>
            <w:tcW w:w="518" w:type="dxa"/>
            <w:shd w:val="clear" w:color="auto" w:fill="FFFFFF" w:themeFill="background1"/>
            <w:vAlign w:val="center"/>
          </w:tcPr>
          <w:p w:rsidR="005C0461" w:rsidRPr="005C0461" w:rsidRDefault="005C0461" w:rsidP="005C0461">
            <w:pPr>
              <w:numPr>
                <w:ilvl w:val="0"/>
                <w:numId w:val="43"/>
              </w:numPr>
              <w:spacing w:after="0" w:line="240" w:lineRule="auto"/>
              <w:jc w:val="both"/>
              <w:rPr>
                <w:rStyle w:val="aff3"/>
                <w:rFonts w:ascii="Times New Roman" w:eastAsia="Arial Unicode MS" w:hAnsi="Times New Roman" w:cs="Times New Roman"/>
                <w:color w:val="000000"/>
                <w:sz w:val="20"/>
                <w:szCs w:val="20"/>
                <w:u w:color="000000"/>
                <w:bdr w:val="nil"/>
              </w:rPr>
            </w:pPr>
          </w:p>
        </w:tc>
        <w:tc>
          <w:tcPr>
            <w:tcW w:w="2370" w:type="dxa"/>
            <w:shd w:val="clear" w:color="auto" w:fill="FFFFFF" w:themeFill="background1"/>
            <w:vAlign w:val="center"/>
          </w:tcPr>
          <w:p w:rsidR="005C0461" w:rsidRPr="005C0461" w:rsidRDefault="005C0461" w:rsidP="00C46CBE">
            <w:pPr>
              <w:spacing w:after="0" w:line="240" w:lineRule="auto"/>
              <w:rPr>
                <w:rFonts w:ascii="Times New Roman" w:eastAsia="Arial" w:hAnsi="Times New Roman" w:cs="Times New Roman"/>
                <w:sz w:val="20"/>
                <w:szCs w:val="20"/>
              </w:rPr>
            </w:pPr>
            <w:proofErr w:type="spellStart"/>
            <w:r w:rsidRPr="005C0461">
              <w:rPr>
                <w:rFonts w:ascii="Times New Roman" w:hAnsi="Times New Roman" w:cs="Times New Roman"/>
                <w:color w:val="314155"/>
                <w:sz w:val="20"/>
                <w:szCs w:val="20"/>
                <w:shd w:val="clear" w:color="auto" w:fill="FFFFFF" w:themeFill="background1"/>
              </w:rPr>
              <w:t>Oxymetazoline</w:t>
            </w:r>
            <w:proofErr w:type="spellEnd"/>
            <w:r w:rsidRPr="005C0461">
              <w:rPr>
                <w:rFonts w:ascii="Times New Roman" w:hAnsi="Times New Roman" w:cs="Times New Roman"/>
                <w:color w:val="314155"/>
                <w:sz w:val="20"/>
                <w:szCs w:val="20"/>
                <w:shd w:val="clear" w:color="auto" w:fill="E1EEF7"/>
              </w:rPr>
              <w:t xml:space="preserve"> </w:t>
            </w:r>
            <w:r w:rsidRPr="005C0461">
              <w:rPr>
                <w:rFonts w:ascii="Times New Roman" w:hAnsi="Times New Roman" w:cs="Times New Roman"/>
                <w:color w:val="314155"/>
                <w:sz w:val="20"/>
                <w:szCs w:val="20"/>
                <w:shd w:val="clear" w:color="auto" w:fill="FFFFFF" w:themeFill="background1"/>
              </w:rPr>
              <w:t>R01AA05</w:t>
            </w:r>
            <w:r w:rsidRPr="005C0461">
              <w:rPr>
                <w:rFonts w:ascii="Times New Roman" w:hAnsi="Times New Roman" w:cs="Times New Roman"/>
                <w:color w:val="314155"/>
                <w:sz w:val="20"/>
                <w:szCs w:val="20"/>
              </w:rPr>
              <w:br/>
            </w:r>
          </w:p>
        </w:tc>
        <w:tc>
          <w:tcPr>
            <w:tcW w:w="4397" w:type="dxa"/>
            <w:shd w:val="clear" w:color="auto" w:fill="auto"/>
            <w:vAlign w:val="center"/>
          </w:tcPr>
          <w:p w:rsidR="005C0461" w:rsidRPr="005C0461" w:rsidRDefault="005C0461" w:rsidP="00C46CBE">
            <w:pPr>
              <w:spacing w:after="0" w:line="240" w:lineRule="auto"/>
              <w:jc w:val="both"/>
              <w:rPr>
                <w:rFonts w:ascii="Times New Roman" w:eastAsia="Arial" w:hAnsi="Times New Roman" w:cs="Times New Roman"/>
                <w:sz w:val="20"/>
                <w:szCs w:val="20"/>
              </w:rPr>
            </w:pPr>
            <w:r w:rsidRPr="005C0461">
              <w:rPr>
                <w:rFonts w:ascii="Times New Roman" w:hAnsi="Times New Roman" w:cs="Times New Roman"/>
                <w:color w:val="333333"/>
                <w:sz w:val="20"/>
                <w:szCs w:val="20"/>
                <w:shd w:val="clear" w:color="auto" w:fill="FFFFFF"/>
              </w:rPr>
              <w:t xml:space="preserve">РІНАЗАЛ, краплі назальні 0,1% по 10 </w:t>
            </w:r>
            <w:proofErr w:type="spellStart"/>
            <w:r w:rsidRPr="005C0461">
              <w:rPr>
                <w:rFonts w:ascii="Times New Roman" w:hAnsi="Times New Roman" w:cs="Times New Roman"/>
                <w:color w:val="333333"/>
                <w:sz w:val="20"/>
                <w:szCs w:val="20"/>
                <w:shd w:val="clear" w:color="auto" w:fill="FFFFFF"/>
              </w:rPr>
              <w:t>мл</w:t>
            </w:r>
            <w:proofErr w:type="spellEnd"/>
            <w:r w:rsidRPr="005C0461">
              <w:rPr>
                <w:rFonts w:ascii="Times New Roman" w:hAnsi="Times New Roman" w:cs="Times New Roman"/>
                <w:color w:val="333333"/>
                <w:sz w:val="20"/>
                <w:szCs w:val="20"/>
                <w:shd w:val="clear" w:color="auto" w:fill="FFFFFF"/>
              </w:rPr>
              <w:t xml:space="preserve"> у флаконах-крапельницях.</w:t>
            </w:r>
          </w:p>
        </w:tc>
        <w:tc>
          <w:tcPr>
            <w:tcW w:w="1155" w:type="dxa"/>
            <w:shd w:val="clear" w:color="auto" w:fill="auto"/>
            <w:vAlign w:val="center"/>
          </w:tcPr>
          <w:p w:rsidR="005C0461" w:rsidRPr="005C0461" w:rsidRDefault="005C0461" w:rsidP="00C46CBE">
            <w:pPr>
              <w:spacing w:after="0" w:line="240" w:lineRule="auto"/>
              <w:jc w:val="center"/>
              <w:rPr>
                <w:rFonts w:ascii="Times New Roman" w:eastAsia="Arial" w:hAnsi="Times New Roman" w:cs="Times New Roman"/>
                <w:sz w:val="20"/>
                <w:szCs w:val="20"/>
              </w:rPr>
            </w:pPr>
            <w:proofErr w:type="spellStart"/>
            <w:r w:rsidRPr="005C0461">
              <w:rPr>
                <w:rFonts w:ascii="Times New Roman" w:eastAsia="Arial" w:hAnsi="Times New Roman" w:cs="Times New Roman"/>
                <w:sz w:val="20"/>
                <w:szCs w:val="20"/>
              </w:rPr>
              <w:t>упак</w:t>
            </w:r>
            <w:proofErr w:type="spellEnd"/>
            <w:r w:rsidRPr="005C0461">
              <w:rPr>
                <w:rFonts w:ascii="Times New Roman" w:eastAsia="Arial" w:hAnsi="Times New Roman" w:cs="Times New Roman"/>
                <w:sz w:val="20"/>
                <w:szCs w:val="20"/>
              </w:rPr>
              <w:t>.</w:t>
            </w:r>
          </w:p>
        </w:tc>
        <w:tc>
          <w:tcPr>
            <w:tcW w:w="1309" w:type="dxa"/>
            <w:shd w:val="clear" w:color="auto" w:fill="auto"/>
            <w:vAlign w:val="center"/>
          </w:tcPr>
          <w:p w:rsidR="005C0461" w:rsidRPr="005C0461" w:rsidRDefault="005C0461" w:rsidP="00C46CBE">
            <w:pPr>
              <w:spacing w:after="0" w:line="240" w:lineRule="auto"/>
              <w:jc w:val="center"/>
              <w:rPr>
                <w:rFonts w:ascii="Times New Roman" w:eastAsia="Arial" w:hAnsi="Times New Roman" w:cs="Times New Roman"/>
                <w:sz w:val="20"/>
                <w:szCs w:val="20"/>
              </w:rPr>
            </w:pPr>
            <w:r w:rsidRPr="005C0461">
              <w:rPr>
                <w:rFonts w:ascii="Times New Roman" w:eastAsia="Arial" w:hAnsi="Times New Roman" w:cs="Times New Roman"/>
                <w:sz w:val="20"/>
                <w:szCs w:val="20"/>
              </w:rPr>
              <w:t>30</w:t>
            </w:r>
          </w:p>
        </w:tc>
      </w:tr>
      <w:tr w:rsidR="005C0461" w:rsidRPr="005C0461" w:rsidTr="00C46CBE">
        <w:trPr>
          <w:trHeight w:val="630"/>
          <w:jc w:val="center"/>
        </w:trPr>
        <w:tc>
          <w:tcPr>
            <w:tcW w:w="518" w:type="dxa"/>
            <w:shd w:val="clear" w:color="auto" w:fill="FFFFFF" w:themeFill="background1"/>
            <w:vAlign w:val="center"/>
          </w:tcPr>
          <w:p w:rsidR="005C0461" w:rsidRPr="005C0461" w:rsidRDefault="005C0461" w:rsidP="005C0461">
            <w:pPr>
              <w:numPr>
                <w:ilvl w:val="0"/>
                <w:numId w:val="43"/>
              </w:numPr>
              <w:spacing w:after="0" w:line="240" w:lineRule="auto"/>
              <w:jc w:val="both"/>
              <w:rPr>
                <w:rStyle w:val="aff3"/>
                <w:rFonts w:ascii="Times New Roman" w:eastAsia="Arial Unicode MS" w:hAnsi="Times New Roman" w:cs="Times New Roman"/>
                <w:color w:val="000000"/>
                <w:sz w:val="20"/>
                <w:szCs w:val="20"/>
                <w:u w:color="000000"/>
                <w:bdr w:val="nil"/>
              </w:rPr>
            </w:pPr>
          </w:p>
        </w:tc>
        <w:tc>
          <w:tcPr>
            <w:tcW w:w="2370" w:type="dxa"/>
            <w:shd w:val="clear" w:color="auto" w:fill="FFFFFF" w:themeFill="background1"/>
            <w:vAlign w:val="center"/>
          </w:tcPr>
          <w:p w:rsidR="005C0461" w:rsidRPr="005C0461" w:rsidRDefault="005C0461" w:rsidP="00C46CBE">
            <w:pPr>
              <w:spacing w:after="0" w:line="240" w:lineRule="auto"/>
              <w:rPr>
                <w:rFonts w:ascii="Times New Roman" w:eastAsia="Arial" w:hAnsi="Times New Roman" w:cs="Times New Roman"/>
                <w:sz w:val="20"/>
                <w:szCs w:val="20"/>
              </w:rPr>
            </w:pPr>
            <w:proofErr w:type="spellStart"/>
            <w:r w:rsidRPr="005C0461">
              <w:rPr>
                <w:rFonts w:ascii="Times New Roman" w:hAnsi="Times New Roman" w:cs="Times New Roman"/>
                <w:color w:val="314155"/>
                <w:sz w:val="20"/>
                <w:szCs w:val="20"/>
                <w:shd w:val="clear" w:color="auto" w:fill="FFFFFF" w:themeFill="background1"/>
              </w:rPr>
              <w:t>Oxybutynin</w:t>
            </w:r>
            <w:proofErr w:type="spellEnd"/>
            <w:r w:rsidRPr="005C0461">
              <w:rPr>
                <w:rFonts w:ascii="Times New Roman" w:hAnsi="Times New Roman" w:cs="Times New Roman"/>
                <w:color w:val="314155"/>
                <w:sz w:val="20"/>
                <w:szCs w:val="20"/>
                <w:shd w:val="clear" w:color="auto" w:fill="E1EEF7"/>
              </w:rPr>
              <w:t xml:space="preserve"> </w:t>
            </w:r>
            <w:r w:rsidRPr="005C0461">
              <w:rPr>
                <w:rFonts w:ascii="Times New Roman" w:hAnsi="Times New Roman" w:cs="Times New Roman"/>
                <w:color w:val="314155"/>
                <w:sz w:val="20"/>
                <w:szCs w:val="20"/>
                <w:shd w:val="clear" w:color="auto" w:fill="FFFFFF" w:themeFill="background1"/>
              </w:rPr>
              <w:t>G04BD04</w:t>
            </w:r>
            <w:r w:rsidRPr="005C0461">
              <w:rPr>
                <w:rFonts w:ascii="Times New Roman" w:hAnsi="Times New Roman" w:cs="Times New Roman"/>
                <w:color w:val="314155"/>
                <w:sz w:val="20"/>
                <w:szCs w:val="20"/>
                <w:shd w:val="clear" w:color="auto" w:fill="FFFFFF" w:themeFill="background1"/>
              </w:rPr>
              <w:br/>
            </w:r>
          </w:p>
        </w:tc>
        <w:tc>
          <w:tcPr>
            <w:tcW w:w="4397" w:type="dxa"/>
            <w:shd w:val="clear" w:color="auto" w:fill="auto"/>
            <w:vAlign w:val="center"/>
          </w:tcPr>
          <w:p w:rsidR="005C0461" w:rsidRPr="005C0461" w:rsidRDefault="005C0461" w:rsidP="00C46CBE">
            <w:pPr>
              <w:spacing w:after="0" w:line="240" w:lineRule="auto"/>
              <w:jc w:val="both"/>
              <w:rPr>
                <w:rFonts w:ascii="Times New Roman" w:eastAsia="Arial" w:hAnsi="Times New Roman" w:cs="Times New Roman"/>
                <w:sz w:val="20"/>
                <w:szCs w:val="20"/>
              </w:rPr>
            </w:pPr>
            <w:r w:rsidRPr="005C0461">
              <w:rPr>
                <w:rFonts w:ascii="Times New Roman" w:hAnsi="Times New Roman" w:cs="Times New Roman"/>
                <w:color w:val="333333"/>
                <w:sz w:val="20"/>
                <w:szCs w:val="20"/>
                <w:shd w:val="clear" w:color="auto" w:fill="FFFFFF"/>
              </w:rPr>
              <w:t>СИБУТІН Таблетки по 0,005 г № 30 (10х3).</w:t>
            </w:r>
          </w:p>
        </w:tc>
        <w:tc>
          <w:tcPr>
            <w:tcW w:w="1155" w:type="dxa"/>
            <w:shd w:val="clear" w:color="auto" w:fill="auto"/>
            <w:vAlign w:val="center"/>
          </w:tcPr>
          <w:p w:rsidR="005C0461" w:rsidRPr="005C0461" w:rsidRDefault="005C0461" w:rsidP="00C46CBE">
            <w:pPr>
              <w:spacing w:after="0" w:line="240" w:lineRule="auto"/>
              <w:jc w:val="center"/>
              <w:rPr>
                <w:rFonts w:ascii="Times New Roman" w:eastAsia="Arial" w:hAnsi="Times New Roman" w:cs="Times New Roman"/>
                <w:sz w:val="20"/>
                <w:szCs w:val="20"/>
              </w:rPr>
            </w:pPr>
            <w:proofErr w:type="spellStart"/>
            <w:r w:rsidRPr="005C0461">
              <w:rPr>
                <w:rFonts w:ascii="Times New Roman" w:eastAsia="Arial" w:hAnsi="Times New Roman" w:cs="Times New Roman"/>
                <w:sz w:val="20"/>
                <w:szCs w:val="20"/>
              </w:rPr>
              <w:t>упак</w:t>
            </w:r>
            <w:proofErr w:type="spellEnd"/>
            <w:r w:rsidRPr="005C0461">
              <w:rPr>
                <w:rFonts w:ascii="Times New Roman" w:eastAsia="Arial" w:hAnsi="Times New Roman" w:cs="Times New Roman"/>
                <w:sz w:val="20"/>
                <w:szCs w:val="20"/>
              </w:rPr>
              <w:t>.</w:t>
            </w:r>
          </w:p>
        </w:tc>
        <w:tc>
          <w:tcPr>
            <w:tcW w:w="1309" w:type="dxa"/>
            <w:shd w:val="clear" w:color="auto" w:fill="auto"/>
            <w:vAlign w:val="center"/>
          </w:tcPr>
          <w:p w:rsidR="005C0461" w:rsidRPr="005C0461" w:rsidRDefault="005C0461" w:rsidP="00C46CBE">
            <w:pPr>
              <w:spacing w:after="0" w:line="240" w:lineRule="auto"/>
              <w:jc w:val="center"/>
              <w:rPr>
                <w:rFonts w:ascii="Times New Roman" w:eastAsia="Arial" w:hAnsi="Times New Roman" w:cs="Times New Roman"/>
                <w:sz w:val="20"/>
                <w:szCs w:val="20"/>
              </w:rPr>
            </w:pPr>
            <w:r w:rsidRPr="005C0461">
              <w:rPr>
                <w:rFonts w:ascii="Times New Roman" w:eastAsia="Arial" w:hAnsi="Times New Roman" w:cs="Times New Roman"/>
                <w:sz w:val="20"/>
                <w:szCs w:val="20"/>
              </w:rPr>
              <w:t>30</w:t>
            </w:r>
          </w:p>
        </w:tc>
      </w:tr>
      <w:tr w:rsidR="005C0461" w:rsidRPr="005C0461" w:rsidTr="00C46CBE">
        <w:trPr>
          <w:trHeight w:val="630"/>
          <w:jc w:val="center"/>
        </w:trPr>
        <w:tc>
          <w:tcPr>
            <w:tcW w:w="518" w:type="dxa"/>
            <w:shd w:val="clear" w:color="auto" w:fill="FFFFFF" w:themeFill="background1"/>
            <w:vAlign w:val="center"/>
          </w:tcPr>
          <w:p w:rsidR="005C0461" w:rsidRPr="005C0461" w:rsidRDefault="005C0461" w:rsidP="005C0461">
            <w:pPr>
              <w:numPr>
                <w:ilvl w:val="0"/>
                <w:numId w:val="43"/>
              </w:numPr>
              <w:spacing w:after="0" w:line="240" w:lineRule="auto"/>
              <w:jc w:val="both"/>
              <w:rPr>
                <w:rStyle w:val="aff3"/>
                <w:rFonts w:ascii="Times New Roman" w:eastAsia="Arial Unicode MS" w:hAnsi="Times New Roman" w:cs="Times New Roman"/>
                <w:color w:val="000000"/>
                <w:sz w:val="20"/>
                <w:szCs w:val="20"/>
                <w:u w:color="000000"/>
                <w:bdr w:val="nil"/>
              </w:rPr>
            </w:pPr>
          </w:p>
        </w:tc>
        <w:tc>
          <w:tcPr>
            <w:tcW w:w="2370" w:type="dxa"/>
            <w:shd w:val="clear" w:color="auto" w:fill="FFFFFF" w:themeFill="background1"/>
            <w:vAlign w:val="center"/>
          </w:tcPr>
          <w:p w:rsidR="005C0461" w:rsidRPr="005C0461" w:rsidRDefault="005C0461" w:rsidP="00C46CBE">
            <w:pPr>
              <w:spacing w:after="0" w:line="240" w:lineRule="auto"/>
              <w:rPr>
                <w:rFonts w:ascii="Times New Roman" w:eastAsia="Arial" w:hAnsi="Times New Roman" w:cs="Times New Roman"/>
                <w:sz w:val="20"/>
                <w:szCs w:val="20"/>
              </w:rPr>
            </w:pPr>
            <w:r w:rsidRPr="005C0461">
              <w:rPr>
                <w:rFonts w:ascii="Times New Roman" w:hAnsi="Times New Roman" w:cs="Times New Roman"/>
                <w:color w:val="314155"/>
                <w:sz w:val="20"/>
                <w:szCs w:val="20"/>
                <w:shd w:val="clear" w:color="auto" w:fill="E1EEF7"/>
              </w:rPr>
              <w:t> </w:t>
            </w:r>
            <w:proofErr w:type="spellStart"/>
            <w:r w:rsidRPr="005C0461">
              <w:rPr>
                <w:rFonts w:ascii="Times New Roman" w:hAnsi="Times New Roman" w:cs="Times New Roman"/>
                <w:color w:val="314155"/>
                <w:sz w:val="20"/>
                <w:szCs w:val="20"/>
                <w:shd w:val="clear" w:color="auto" w:fill="FFFFFF" w:themeFill="background1"/>
              </w:rPr>
              <w:t>Comb</w:t>
            </w:r>
            <w:proofErr w:type="spellEnd"/>
            <w:r w:rsidRPr="005C0461">
              <w:rPr>
                <w:rFonts w:ascii="Times New Roman" w:hAnsi="Times New Roman" w:cs="Times New Roman"/>
                <w:color w:val="314155"/>
                <w:sz w:val="20"/>
                <w:szCs w:val="20"/>
                <w:shd w:val="clear" w:color="auto" w:fill="FFFFFF" w:themeFill="background1"/>
              </w:rPr>
              <w:t xml:space="preserve"> </w:t>
            </w:r>
            <w:proofErr w:type="spellStart"/>
            <w:r w:rsidRPr="005C0461">
              <w:rPr>
                <w:rFonts w:ascii="Times New Roman" w:hAnsi="Times New Roman" w:cs="Times New Roman"/>
                <w:color w:val="314155"/>
                <w:sz w:val="20"/>
                <w:szCs w:val="20"/>
                <w:shd w:val="clear" w:color="auto" w:fill="FFFFFF" w:themeFill="background1"/>
              </w:rPr>
              <w:t>drug</w:t>
            </w:r>
            <w:proofErr w:type="spellEnd"/>
            <w:r w:rsidRPr="005C0461">
              <w:rPr>
                <w:rFonts w:ascii="Times New Roman" w:hAnsi="Times New Roman" w:cs="Times New Roman"/>
                <w:color w:val="314155"/>
                <w:sz w:val="20"/>
                <w:szCs w:val="20"/>
                <w:shd w:val="clear" w:color="auto" w:fill="E1EEF7"/>
              </w:rPr>
              <w:t xml:space="preserve"> </w:t>
            </w:r>
            <w:r w:rsidRPr="005C0461">
              <w:rPr>
                <w:rFonts w:ascii="Times New Roman" w:hAnsi="Times New Roman" w:cs="Times New Roman"/>
                <w:color w:val="4D5156"/>
                <w:sz w:val="20"/>
                <w:szCs w:val="20"/>
                <w:shd w:val="clear" w:color="auto" w:fill="FFFFFF"/>
              </w:rPr>
              <w:t> В0ЗА Е10</w:t>
            </w:r>
          </w:p>
        </w:tc>
        <w:tc>
          <w:tcPr>
            <w:tcW w:w="4397" w:type="dxa"/>
            <w:shd w:val="clear" w:color="auto" w:fill="auto"/>
            <w:vAlign w:val="center"/>
          </w:tcPr>
          <w:p w:rsidR="005C0461" w:rsidRPr="005C0461" w:rsidRDefault="005C0461" w:rsidP="00C46CBE">
            <w:pPr>
              <w:spacing w:after="0" w:line="240" w:lineRule="auto"/>
              <w:jc w:val="both"/>
              <w:rPr>
                <w:rFonts w:ascii="Times New Roman" w:eastAsia="Arial" w:hAnsi="Times New Roman" w:cs="Times New Roman"/>
                <w:sz w:val="20"/>
                <w:szCs w:val="20"/>
              </w:rPr>
            </w:pPr>
            <w:r w:rsidRPr="005C0461">
              <w:rPr>
                <w:rFonts w:ascii="Times New Roman" w:hAnsi="Times New Roman" w:cs="Times New Roman"/>
                <w:color w:val="333333"/>
                <w:sz w:val="20"/>
                <w:szCs w:val="20"/>
                <w:shd w:val="clear" w:color="auto" w:fill="FFFFFF"/>
              </w:rPr>
              <w:t>СОРБІФЕР ДУРУЛЕС. Таблетки, вкриті оболонкою, з модифікованим вивільненням, по 320 мг/60 мг по 30 таблеток у скляному флаконі; по 1 флакону в картонній упаковці.</w:t>
            </w:r>
          </w:p>
        </w:tc>
        <w:tc>
          <w:tcPr>
            <w:tcW w:w="1155" w:type="dxa"/>
            <w:shd w:val="clear" w:color="auto" w:fill="auto"/>
            <w:vAlign w:val="center"/>
          </w:tcPr>
          <w:p w:rsidR="005C0461" w:rsidRPr="005C0461" w:rsidRDefault="005C0461" w:rsidP="00C46CBE">
            <w:pPr>
              <w:spacing w:after="0" w:line="240" w:lineRule="auto"/>
              <w:jc w:val="center"/>
              <w:rPr>
                <w:rFonts w:ascii="Times New Roman" w:eastAsia="Arial" w:hAnsi="Times New Roman" w:cs="Times New Roman"/>
                <w:sz w:val="20"/>
                <w:szCs w:val="20"/>
              </w:rPr>
            </w:pPr>
            <w:proofErr w:type="spellStart"/>
            <w:r w:rsidRPr="005C0461">
              <w:rPr>
                <w:rFonts w:ascii="Times New Roman" w:eastAsia="Arial" w:hAnsi="Times New Roman" w:cs="Times New Roman"/>
                <w:sz w:val="20"/>
                <w:szCs w:val="20"/>
              </w:rPr>
              <w:t>упак</w:t>
            </w:r>
            <w:proofErr w:type="spellEnd"/>
            <w:r w:rsidRPr="005C0461">
              <w:rPr>
                <w:rFonts w:ascii="Times New Roman" w:eastAsia="Arial" w:hAnsi="Times New Roman" w:cs="Times New Roman"/>
                <w:sz w:val="20"/>
                <w:szCs w:val="20"/>
              </w:rPr>
              <w:t>.</w:t>
            </w:r>
          </w:p>
        </w:tc>
        <w:tc>
          <w:tcPr>
            <w:tcW w:w="1309" w:type="dxa"/>
            <w:shd w:val="clear" w:color="auto" w:fill="auto"/>
            <w:vAlign w:val="center"/>
          </w:tcPr>
          <w:p w:rsidR="005C0461" w:rsidRPr="005C0461" w:rsidRDefault="005C0461" w:rsidP="00C46CBE">
            <w:pPr>
              <w:spacing w:after="0" w:line="240" w:lineRule="auto"/>
              <w:jc w:val="center"/>
              <w:rPr>
                <w:rFonts w:ascii="Times New Roman" w:eastAsia="Arial" w:hAnsi="Times New Roman" w:cs="Times New Roman"/>
                <w:sz w:val="20"/>
                <w:szCs w:val="20"/>
              </w:rPr>
            </w:pPr>
            <w:r w:rsidRPr="005C0461">
              <w:rPr>
                <w:rFonts w:ascii="Times New Roman" w:eastAsia="Arial" w:hAnsi="Times New Roman" w:cs="Times New Roman"/>
                <w:sz w:val="20"/>
                <w:szCs w:val="20"/>
              </w:rPr>
              <w:t>15</w:t>
            </w:r>
          </w:p>
        </w:tc>
      </w:tr>
      <w:tr w:rsidR="005C0461" w:rsidRPr="005C0461" w:rsidTr="00C46CBE">
        <w:trPr>
          <w:trHeight w:val="630"/>
          <w:jc w:val="center"/>
        </w:trPr>
        <w:tc>
          <w:tcPr>
            <w:tcW w:w="518" w:type="dxa"/>
            <w:shd w:val="clear" w:color="auto" w:fill="FFFFFF" w:themeFill="background1"/>
            <w:vAlign w:val="center"/>
          </w:tcPr>
          <w:p w:rsidR="005C0461" w:rsidRPr="005C0461" w:rsidRDefault="005C0461" w:rsidP="005C0461">
            <w:pPr>
              <w:numPr>
                <w:ilvl w:val="0"/>
                <w:numId w:val="43"/>
              </w:numPr>
              <w:spacing w:after="0" w:line="240" w:lineRule="auto"/>
              <w:jc w:val="both"/>
              <w:rPr>
                <w:rStyle w:val="aff3"/>
                <w:rFonts w:ascii="Times New Roman" w:eastAsia="Arial Unicode MS" w:hAnsi="Times New Roman" w:cs="Times New Roman"/>
                <w:color w:val="000000"/>
                <w:sz w:val="20"/>
                <w:szCs w:val="20"/>
                <w:u w:color="000000"/>
                <w:bdr w:val="nil"/>
              </w:rPr>
            </w:pPr>
          </w:p>
        </w:tc>
        <w:tc>
          <w:tcPr>
            <w:tcW w:w="2370" w:type="dxa"/>
            <w:shd w:val="clear" w:color="auto" w:fill="FFFFFF" w:themeFill="background1"/>
            <w:vAlign w:val="center"/>
          </w:tcPr>
          <w:p w:rsidR="005C0461" w:rsidRPr="005C0461" w:rsidRDefault="005C0461" w:rsidP="00C46CBE">
            <w:pPr>
              <w:spacing w:after="0" w:line="240" w:lineRule="auto"/>
              <w:rPr>
                <w:rFonts w:ascii="Times New Roman" w:eastAsia="Arial" w:hAnsi="Times New Roman" w:cs="Times New Roman"/>
                <w:sz w:val="20"/>
                <w:szCs w:val="20"/>
              </w:rPr>
            </w:pPr>
            <w:proofErr w:type="spellStart"/>
            <w:r w:rsidRPr="005C0461">
              <w:rPr>
                <w:rFonts w:ascii="Times New Roman" w:hAnsi="Times New Roman" w:cs="Times New Roman"/>
                <w:color w:val="314155"/>
                <w:sz w:val="20"/>
                <w:szCs w:val="20"/>
                <w:shd w:val="clear" w:color="auto" w:fill="FFFFFF" w:themeFill="background1"/>
              </w:rPr>
              <w:t>Sulfanilamide</w:t>
            </w:r>
            <w:proofErr w:type="spellEnd"/>
            <w:r w:rsidRPr="005C0461">
              <w:rPr>
                <w:rFonts w:ascii="Times New Roman" w:hAnsi="Times New Roman" w:cs="Times New Roman"/>
                <w:color w:val="314155"/>
                <w:sz w:val="20"/>
                <w:szCs w:val="20"/>
                <w:shd w:val="clear" w:color="auto" w:fill="FFFFFF" w:themeFill="background1"/>
              </w:rPr>
              <w:t xml:space="preserve"> J01EB06</w:t>
            </w:r>
            <w:r w:rsidRPr="005C0461">
              <w:rPr>
                <w:rFonts w:ascii="Times New Roman" w:hAnsi="Times New Roman" w:cs="Times New Roman"/>
                <w:color w:val="314155"/>
                <w:sz w:val="20"/>
                <w:szCs w:val="20"/>
              </w:rPr>
              <w:br/>
            </w:r>
          </w:p>
        </w:tc>
        <w:tc>
          <w:tcPr>
            <w:tcW w:w="4397" w:type="dxa"/>
            <w:shd w:val="clear" w:color="auto" w:fill="auto"/>
            <w:vAlign w:val="center"/>
          </w:tcPr>
          <w:p w:rsidR="005C0461" w:rsidRPr="005C0461" w:rsidRDefault="005C0461" w:rsidP="00C46CBE">
            <w:pPr>
              <w:spacing w:after="0" w:line="240" w:lineRule="auto"/>
              <w:jc w:val="both"/>
              <w:rPr>
                <w:rFonts w:ascii="Times New Roman" w:eastAsia="Arial" w:hAnsi="Times New Roman" w:cs="Times New Roman"/>
                <w:sz w:val="20"/>
                <w:szCs w:val="20"/>
              </w:rPr>
            </w:pPr>
            <w:r w:rsidRPr="005C0461">
              <w:rPr>
                <w:rFonts w:ascii="Times New Roman" w:hAnsi="Times New Roman" w:cs="Times New Roman"/>
                <w:color w:val="333333"/>
                <w:sz w:val="20"/>
                <w:szCs w:val="20"/>
                <w:shd w:val="clear" w:color="auto" w:fill="FFFFFF"/>
              </w:rPr>
              <w:t>СТРЕПТОЦИД. таблетки по 300 мг, по 10 таблеток у блістерах.</w:t>
            </w:r>
          </w:p>
        </w:tc>
        <w:tc>
          <w:tcPr>
            <w:tcW w:w="1155" w:type="dxa"/>
            <w:shd w:val="clear" w:color="auto" w:fill="auto"/>
            <w:vAlign w:val="center"/>
          </w:tcPr>
          <w:p w:rsidR="005C0461" w:rsidRPr="005C0461" w:rsidRDefault="005C0461" w:rsidP="00C46CBE">
            <w:pPr>
              <w:spacing w:after="0" w:line="240" w:lineRule="auto"/>
              <w:jc w:val="center"/>
              <w:rPr>
                <w:rFonts w:ascii="Times New Roman" w:eastAsia="Arial" w:hAnsi="Times New Roman" w:cs="Times New Roman"/>
                <w:sz w:val="20"/>
                <w:szCs w:val="20"/>
              </w:rPr>
            </w:pPr>
            <w:proofErr w:type="spellStart"/>
            <w:r w:rsidRPr="005C0461">
              <w:rPr>
                <w:rFonts w:ascii="Times New Roman" w:eastAsia="Arial" w:hAnsi="Times New Roman" w:cs="Times New Roman"/>
                <w:sz w:val="20"/>
                <w:szCs w:val="20"/>
              </w:rPr>
              <w:t>упак</w:t>
            </w:r>
            <w:proofErr w:type="spellEnd"/>
            <w:r w:rsidRPr="005C0461">
              <w:rPr>
                <w:rFonts w:ascii="Times New Roman" w:eastAsia="Arial" w:hAnsi="Times New Roman" w:cs="Times New Roman"/>
                <w:sz w:val="20"/>
                <w:szCs w:val="20"/>
              </w:rPr>
              <w:t>.</w:t>
            </w:r>
          </w:p>
        </w:tc>
        <w:tc>
          <w:tcPr>
            <w:tcW w:w="1309" w:type="dxa"/>
            <w:shd w:val="clear" w:color="auto" w:fill="auto"/>
            <w:vAlign w:val="center"/>
          </w:tcPr>
          <w:p w:rsidR="005C0461" w:rsidRPr="005C0461" w:rsidRDefault="005C0461" w:rsidP="00C46CBE">
            <w:pPr>
              <w:spacing w:after="0" w:line="240" w:lineRule="auto"/>
              <w:jc w:val="center"/>
              <w:rPr>
                <w:rFonts w:ascii="Times New Roman" w:eastAsia="Arial" w:hAnsi="Times New Roman" w:cs="Times New Roman"/>
                <w:sz w:val="20"/>
                <w:szCs w:val="20"/>
              </w:rPr>
            </w:pPr>
            <w:r w:rsidRPr="005C0461">
              <w:rPr>
                <w:rFonts w:ascii="Times New Roman" w:eastAsia="Arial" w:hAnsi="Times New Roman" w:cs="Times New Roman"/>
                <w:sz w:val="20"/>
                <w:szCs w:val="20"/>
              </w:rPr>
              <w:t>30</w:t>
            </w:r>
          </w:p>
        </w:tc>
      </w:tr>
      <w:tr w:rsidR="005C0461" w:rsidRPr="005C0461" w:rsidTr="00C46CBE">
        <w:trPr>
          <w:trHeight w:val="630"/>
          <w:jc w:val="center"/>
        </w:trPr>
        <w:tc>
          <w:tcPr>
            <w:tcW w:w="518" w:type="dxa"/>
            <w:shd w:val="clear" w:color="auto" w:fill="FFFFFF" w:themeFill="background1"/>
            <w:vAlign w:val="center"/>
          </w:tcPr>
          <w:p w:rsidR="005C0461" w:rsidRPr="005C0461" w:rsidRDefault="005C0461" w:rsidP="005C0461">
            <w:pPr>
              <w:numPr>
                <w:ilvl w:val="0"/>
                <w:numId w:val="43"/>
              </w:numPr>
              <w:spacing w:after="0" w:line="240" w:lineRule="auto"/>
              <w:jc w:val="both"/>
              <w:rPr>
                <w:rStyle w:val="aff3"/>
                <w:rFonts w:ascii="Times New Roman" w:eastAsia="Arial Unicode MS" w:hAnsi="Times New Roman" w:cs="Times New Roman"/>
                <w:color w:val="000000"/>
                <w:sz w:val="20"/>
                <w:szCs w:val="20"/>
                <w:u w:color="000000"/>
                <w:bdr w:val="nil"/>
              </w:rPr>
            </w:pPr>
          </w:p>
        </w:tc>
        <w:tc>
          <w:tcPr>
            <w:tcW w:w="2370" w:type="dxa"/>
            <w:shd w:val="clear" w:color="auto" w:fill="FFFFFF" w:themeFill="background1"/>
            <w:vAlign w:val="center"/>
          </w:tcPr>
          <w:p w:rsidR="005C0461" w:rsidRPr="005C0461" w:rsidRDefault="005C0461" w:rsidP="00C46CBE">
            <w:pPr>
              <w:spacing w:after="0" w:line="240" w:lineRule="auto"/>
              <w:rPr>
                <w:rFonts w:ascii="Times New Roman" w:hAnsi="Times New Roman" w:cs="Times New Roman"/>
                <w:sz w:val="20"/>
                <w:szCs w:val="20"/>
              </w:rPr>
            </w:pPr>
            <w:proofErr w:type="spellStart"/>
            <w:r w:rsidRPr="005C0461">
              <w:rPr>
                <w:rFonts w:ascii="Times New Roman" w:hAnsi="Times New Roman" w:cs="Times New Roman"/>
                <w:color w:val="314155"/>
                <w:sz w:val="20"/>
                <w:szCs w:val="20"/>
                <w:shd w:val="clear" w:color="auto" w:fill="FFFFFF" w:themeFill="background1"/>
              </w:rPr>
              <w:t>Tizanidine</w:t>
            </w:r>
            <w:proofErr w:type="spellEnd"/>
            <w:r w:rsidRPr="005C0461">
              <w:rPr>
                <w:rFonts w:ascii="Times New Roman" w:hAnsi="Times New Roman" w:cs="Times New Roman"/>
                <w:color w:val="314155"/>
                <w:sz w:val="20"/>
                <w:szCs w:val="20"/>
                <w:shd w:val="clear" w:color="auto" w:fill="E1EEF7"/>
              </w:rPr>
              <w:t xml:space="preserve"> </w:t>
            </w:r>
            <w:r w:rsidRPr="005C0461">
              <w:rPr>
                <w:rFonts w:ascii="Times New Roman" w:hAnsi="Times New Roman" w:cs="Times New Roman"/>
                <w:color w:val="314155"/>
                <w:sz w:val="20"/>
                <w:szCs w:val="20"/>
                <w:shd w:val="clear" w:color="auto" w:fill="FFFFFF" w:themeFill="background1"/>
              </w:rPr>
              <w:t>M03BX02</w:t>
            </w:r>
          </w:p>
        </w:tc>
        <w:tc>
          <w:tcPr>
            <w:tcW w:w="4397" w:type="dxa"/>
            <w:shd w:val="clear" w:color="auto" w:fill="auto"/>
            <w:vAlign w:val="center"/>
          </w:tcPr>
          <w:p w:rsidR="005C0461" w:rsidRPr="005C0461" w:rsidRDefault="005C0461" w:rsidP="00C46CBE">
            <w:pPr>
              <w:spacing w:after="0" w:line="240" w:lineRule="auto"/>
              <w:jc w:val="both"/>
              <w:rPr>
                <w:rFonts w:ascii="Times New Roman" w:eastAsia="Arial" w:hAnsi="Times New Roman" w:cs="Times New Roman"/>
                <w:sz w:val="20"/>
                <w:szCs w:val="20"/>
              </w:rPr>
            </w:pPr>
            <w:r w:rsidRPr="005C0461">
              <w:rPr>
                <w:rFonts w:ascii="Times New Roman" w:hAnsi="Times New Roman" w:cs="Times New Roman"/>
                <w:color w:val="333333"/>
                <w:sz w:val="20"/>
                <w:szCs w:val="20"/>
                <w:shd w:val="clear" w:color="auto" w:fill="FFFFFF"/>
              </w:rPr>
              <w:t>ТИЗАЛУД. таблетки по 2 мг № 30 (10х3).</w:t>
            </w:r>
          </w:p>
        </w:tc>
        <w:tc>
          <w:tcPr>
            <w:tcW w:w="1155" w:type="dxa"/>
            <w:shd w:val="clear" w:color="auto" w:fill="auto"/>
            <w:vAlign w:val="center"/>
          </w:tcPr>
          <w:p w:rsidR="005C0461" w:rsidRPr="005C0461" w:rsidRDefault="005C0461" w:rsidP="00C46CBE">
            <w:pPr>
              <w:spacing w:after="0" w:line="240" w:lineRule="auto"/>
              <w:jc w:val="center"/>
              <w:rPr>
                <w:rFonts w:ascii="Times New Roman" w:eastAsia="Arial" w:hAnsi="Times New Roman" w:cs="Times New Roman"/>
                <w:sz w:val="20"/>
                <w:szCs w:val="20"/>
              </w:rPr>
            </w:pPr>
            <w:proofErr w:type="spellStart"/>
            <w:r w:rsidRPr="005C0461">
              <w:rPr>
                <w:rFonts w:ascii="Times New Roman" w:eastAsia="Arial" w:hAnsi="Times New Roman" w:cs="Times New Roman"/>
                <w:sz w:val="20"/>
                <w:szCs w:val="20"/>
              </w:rPr>
              <w:t>упак</w:t>
            </w:r>
            <w:proofErr w:type="spellEnd"/>
            <w:r w:rsidRPr="005C0461">
              <w:rPr>
                <w:rFonts w:ascii="Times New Roman" w:eastAsia="Arial" w:hAnsi="Times New Roman" w:cs="Times New Roman"/>
                <w:sz w:val="20"/>
                <w:szCs w:val="20"/>
              </w:rPr>
              <w:t>.</w:t>
            </w:r>
          </w:p>
        </w:tc>
        <w:tc>
          <w:tcPr>
            <w:tcW w:w="1309" w:type="dxa"/>
            <w:shd w:val="clear" w:color="auto" w:fill="auto"/>
            <w:vAlign w:val="center"/>
          </w:tcPr>
          <w:p w:rsidR="005C0461" w:rsidRPr="005C0461" w:rsidRDefault="005C0461" w:rsidP="00C46CBE">
            <w:pPr>
              <w:spacing w:after="0" w:line="240" w:lineRule="auto"/>
              <w:jc w:val="center"/>
              <w:rPr>
                <w:rFonts w:ascii="Times New Roman" w:eastAsia="Arial" w:hAnsi="Times New Roman" w:cs="Times New Roman"/>
                <w:sz w:val="20"/>
                <w:szCs w:val="20"/>
              </w:rPr>
            </w:pPr>
            <w:r w:rsidRPr="005C0461">
              <w:rPr>
                <w:rFonts w:ascii="Times New Roman" w:eastAsia="Arial" w:hAnsi="Times New Roman" w:cs="Times New Roman"/>
                <w:sz w:val="20"/>
                <w:szCs w:val="20"/>
              </w:rPr>
              <w:t>5</w:t>
            </w:r>
          </w:p>
        </w:tc>
      </w:tr>
      <w:tr w:rsidR="005C0461" w:rsidRPr="005C0461" w:rsidTr="00C46CBE">
        <w:trPr>
          <w:trHeight w:val="630"/>
          <w:jc w:val="center"/>
        </w:trPr>
        <w:tc>
          <w:tcPr>
            <w:tcW w:w="518" w:type="dxa"/>
            <w:shd w:val="clear" w:color="auto" w:fill="FFFFFF" w:themeFill="background1"/>
            <w:vAlign w:val="center"/>
          </w:tcPr>
          <w:p w:rsidR="005C0461" w:rsidRPr="005C0461" w:rsidRDefault="005C0461" w:rsidP="005C0461">
            <w:pPr>
              <w:numPr>
                <w:ilvl w:val="0"/>
                <w:numId w:val="43"/>
              </w:numPr>
              <w:spacing w:after="0" w:line="240" w:lineRule="auto"/>
              <w:jc w:val="both"/>
              <w:rPr>
                <w:rStyle w:val="aff3"/>
                <w:rFonts w:ascii="Times New Roman" w:eastAsia="Arial Unicode MS" w:hAnsi="Times New Roman" w:cs="Times New Roman"/>
                <w:color w:val="000000"/>
                <w:sz w:val="20"/>
                <w:szCs w:val="20"/>
                <w:u w:color="000000"/>
                <w:bdr w:val="nil"/>
              </w:rPr>
            </w:pPr>
          </w:p>
        </w:tc>
        <w:tc>
          <w:tcPr>
            <w:tcW w:w="2370" w:type="dxa"/>
            <w:shd w:val="clear" w:color="auto" w:fill="FFFFFF" w:themeFill="background1"/>
            <w:vAlign w:val="center"/>
          </w:tcPr>
          <w:p w:rsidR="005C0461" w:rsidRPr="005C0461" w:rsidRDefault="005C0461" w:rsidP="00C46CBE">
            <w:pPr>
              <w:spacing w:after="0" w:line="240" w:lineRule="auto"/>
              <w:rPr>
                <w:rFonts w:ascii="Times New Roman" w:eastAsia="Arial" w:hAnsi="Times New Roman" w:cs="Times New Roman"/>
                <w:sz w:val="20"/>
                <w:szCs w:val="20"/>
              </w:rPr>
            </w:pPr>
            <w:proofErr w:type="spellStart"/>
            <w:r w:rsidRPr="005C0461">
              <w:rPr>
                <w:rFonts w:ascii="Times New Roman" w:hAnsi="Times New Roman" w:cs="Times New Roman"/>
                <w:color w:val="314155"/>
                <w:sz w:val="20"/>
                <w:szCs w:val="20"/>
                <w:shd w:val="clear" w:color="auto" w:fill="FFFFFF" w:themeFill="background1"/>
              </w:rPr>
              <w:t>Comb</w:t>
            </w:r>
            <w:proofErr w:type="spellEnd"/>
            <w:r w:rsidRPr="005C0461">
              <w:rPr>
                <w:rFonts w:ascii="Times New Roman" w:hAnsi="Times New Roman" w:cs="Times New Roman"/>
                <w:color w:val="314155"/>
                <w:sz w:val="20"/>
                <w:szCs w:val="20"/>
                <w:shd w:val="clear" w:color="auto" w:fill="FFFFFF" w:themeFill="background1"/>
              </w:rPr>
              <w:t xml:space="preserve"> </w:t>
            </w:r>
            <w:proofErr w:type="spellStart"/>
            <w:r w:rsidRPr="005C0461">
              <w:rPr>
                <w:rFonts w:ascii="Times New Roman" w:hAnsi="Times New Roman" w:cs="Times New Roman"/>
                <w:color w:val="314155"/>
                <w:sz w:val="20"/>
                <w:szCs w:val="20"/>
                <w:shd w:val="clear" w:color="auto" w:fill="FFFFFF" w:themeFill="background1"/>
              </w:rPr>
              <w:t>drug</w:t>
            </w:r>
            <w:proofErr w:type="spellEnd"/>
            <w:r w:rsidRPr="005C0461">
              <w:rPr>
                <w:rFonts w:ascii="Times New Roman" w:hAnsi="Times New Roman" w:cs="Times New Roman"/>
                <w:color w:val="314155"/>
                <w:sz w:val="20"/>
                <w:szCs w:val="20"/>
                <w:shd w:val="clear" w:color="auto" w:fill="FFFFFF" w:themeFill="background1"/>
              </w:rPr>
              <w:t xml:space="preserve"> D11AA</w:t>
            </w:r>
            <w:r w:rsidRPr="005C0461">
              <w:rPr>
                <w:rFonts w:ascii="Times New Roman" w:hAnsi="Times New Roman" w:cs="Times New Roman"/>
                <w:color w:val="314155"/>
                <w:sz w:val="20"/>
                <w:szCs w:val="20"/>
              </w:rPr>
              <w:br/>
            </w:r>
          </w:p>
        </w:tc>
        <w:tc>
          <w:tcPr>
            <w:tcW w:w="4397" w:type="dxa"/>
            <w:shd w:val="clear" w:color="auto" w:fill="auto"/>
            <w:vAlign w:val="center"/>
          </w:tcPr>
          <w:p w:rsidR="005C0461" w:rsidRPr="005C0461" w:rsidRDefault="005C0461" w:rsidP="00C46CBE">
            <w:pPr>
              <w:spacing w:after="0" w:line="240" w:lineRule="auto"/>
              <w:jc w:val="both"/>
              <w:rPr>
                <w:rFonts w:ascii="Times New Roman" w:eastAsia="Arial" w:hAnsi="Times New Roman" w:cs="Times New Roman"/>
                <w:sz w:val="20"/>
                <w:szCs w:val="20"/>
              </w:rPr>
            </w:pPr>
            <w:r w:rsidRPr="005C0461">
              <w:rPr>
                <w:rFonts w:ascii="Times New Roman" w:hAnsi="Times New Roman" w:cs="Times New Roman"/>
                <w:color w:val="333333"/>
                <w:sz w:val="20"/>
                <w:szCs w:val="20"/>
                <w:shd w:val="clear" w:color="auto" w:fill="FFFFFF"/>
              </w:rPr>
              <w:t xml:space="preserve">ФОРМІДРОН . Розчин для зовнішнього </w:t>
            </w:r>
            <w:proofErr w:type="spellStart"/>
            <w:r w:rsidRPr="005C0461">
              <w:rPr>
                <w:rFonts w:ascii="Times New Roman" w:hAnsi="Times New Roman" w:cs="Times New Roman"/>
                <w:color w:val="333333"/>
                <w:sz w:val="20"/>
                <w:szCs w:val="20"/>
                <w:shd w:val="clear" w:color="auto" w:fill="FFFFFF"/>
              </w:rPr>
              <w:t>застосувння</w:t>
            </w:r>
            <w:proofErr w:type="spellEnd"/>
            <w:r w:rsidRPr="005C0461">
              <w:rPr>
                <w:rFonts w:ascii="Times New Roman" w:hAnsi="Times New Roman" w:cs="Times New Roman"/>
                <w:color w:val="333333"/>
                <w:sz w:val="20"/>
                <w:szCs w:val="20"/>
                <w:shd w:val="clear" w:color="auto" w:fill="FFFFFF"/>
              </w:rPr>
              <w:t xml:space="preserve">, спиртовий по 50 </w:t>
            </w:r>
            <w:proofErr w:type="spellStart"/>
            <w:r w:rsidRPr="005C0461">
              <w:rPr>
                <w:rFonts w:ascii="Times New Roman" w:hAnsi="Times New Roman" w:cs="Times New Roman"/>
                <w:color w:val="333333"/>
                <w:sz w:val="20"/>
                <w:szCs w:val="20"/>
                <w:shd w:val="clear" w:color="auto" w:fill="FFFFFF"/>
              </w:rPr>
              <w:t>мл</w:t>
            </w:r>
            <w:proofErr w:type="spellEnd"/>
            <w:r w:rsidRPr="005C0461">
              <w:rPr>
                <w:rFonts w:ascii="Times New Roman" w:hAnsi="Times New Roman" w:cs="Times New Roman"/>
                <w:color w:val="333333"/>
                <w:sz w:val="20"/>
                <w:szCs w:val="20"/>
                <w:shd w:val="clear" w:color="auto" w:fill="FFFFFF"/>
              </w:rPr>
              <w:t xml:space="preserve"> у флаконах.</w:t>
            </w:r>
          </w:p>
        </w:tc>
        <w:tc>
          <w:tcPr>
            <w:tcW w:w="1155" w:type="dxa"/>
            <w:shd w:val="clear" w:color="auto" w:fill="auto"/>
            <w:vAlign w:val="center"/>
          </w:tcPr>
          <w:p w:rsidR="005C0461" w:rsidRPr="005C0461" w:rsidRDefault="005C0461" w:rsidP="00C46CBE">
            <w:pPr>
              <w:spacing w:after="0" w:line="240" w:lineRule="auto"/>
              <w:jc w:val="center"/>
              <w:rPr>
                <w:rFonts w:ascii="Times New Roman" w:eastAsia="Arial" w:hAnsi="Times New Roman" w:cs="Times New Roman"/>
                <w:sz w:val="20"/>
                <w:szCs w:val="20"/>
              </w:rPr>
            </w:pPr>
            <w:proofErr w:type="spellStart"/>
            <w:r w:rsidRPr="005C0461">
              <w:rPr>
                <w:rFonts w:ascii="Times New Roman" w:eastAsia="Arial" w:hAnsi="Times New Roman" w:cs="Times New Roman"/>
                <w:sz w:val="20"/>
                <w:szCs w:val="20"/>
              </w:rPr>
              <w:t>упак</w:t>
            </w:r>
            <w:proofErr w:type="spellEnd"/>
            <w:r w:rsidRPr="005C0461">
              <w:rPr>
                <w:rFonts w:ascii="Times New Roman" w:eastAsia="Arial" w:hAnsi="Times New Roman" w:cs="Times New Roman"/>
                <w:sz w:val="20"/>
                <w:szCs w:val="20"/>
              </w:rPr>
              <w:t>.</w:t>
            </w:r>
          </w:p>
        </w:tc>
        <w:tc>
          <w:tcPr>
            <w:tcW w:w="1309" w:type="dxa"/>
            <w:shd w:val="clear" w:color="auto" w:fill="auto"/>
            <w:vAlign w:val="center"/>
          </w:tcPr>
          <w:p w:rsidR="005C0461" w:rsidRPr="005C0461" w:rsidRDefault="005C0461" w:rsidP="00C46CBE">
            <w:pPr>
              <w:spacing w:after="0" w:line="240" w:lineRule="auto"/>
              <w:jc w:val="center"/>
              <w:rPr>
                <w:rFonts w:ascii="Times New Roman" w:eastAsia="Arial" w:hAnsi="Times New Roman" w:cs="Times New Roman"/>
                <w:sz w:val="20"/>
                <w:szCs w:val="20"/>
              </w:rPr>
            </w:pPr>
            <w:r w:rsidRPr="005C0461">
              <w:rPr>
                <w:rFonts w:ascii="Times New Roman" w:eastAsia="Arial" w:hAnsi="Times New Roman" w:cs="Times New Roman"/>
                <w:sz w:val="20"/>
                <w:szCs w:val="20"/>
              </w:rPr>
              <w:t>5</w:t>
            </w:r>
          </w:p>
        </w:tc>
      </w:tr>
      <w:tr w:rsidR="005C0461" w:rsidRPr="005C0461" w:rsidTr="00C46CBE">
        <w:trPr>
          <w:trHeight w:val="630"/>
          <w:jc w:val="center"/>
        </w:trPr>
        <w:tc>
          <w:tcPr>
            <w:tcW w:w="518" w:type="dxa"/>
            <w:shd w:val="clear" w:color="auto" w:fill="FFFFFF" w:themeFill="background1"/>
            <w:vAlign w:val="center"/>
          </w:tcPr>
          <w:p w:rsidR="005C0461" w:rsidRPr="005C0461" w:rsidRDefault="005C0461" w:rsidP="005C0461">
            <w:pPr>
              <w:numPr>
                <w:ilvl w:val="0"/>
                <w:numId w:val="43"/>
              </w:numPr>
              <w:spacing w:after="0" w:line="240" w:lineRule="auto"/>
              <w:jc w:val="both"/>
              <w:rPr>
                <w:rStyle w:val="aff3"/>
                <w:rFonts w:ascii="Times New Roman" w:eastAsia="Arial Unicode MS" w:hAnsi="Times New Roman" w:cs="Times New Roman"/>
                <w:color w:val="000000"/>
                <w:sz w:val="20"/>
                <w:szCs w:val="20"/>
                <w:u w:color="000000"/>
                <w:bdr w:val="nil"/>
              </w:rPr>
            </w:pPr>
          </w:p>
        </w:tc>
        <w:tc>
          <w:tcPr>
            <w:tcW w:w="2370" w:type="dxa"/>
            <w:shd w:val="clear" w:color="auto" w:fill="FFFFFF" w:themeFill="background1"/>
            <w:vAlign w:val="center"/>
          </w:tcPr>
          <w:p w:rsidR="005C0461" w:rsidRPr="005C0461" w:rsidRDefault="005C0461" w:rsidP="00C46CBE">
            <w:pPr>
              <w:spacing w:after="0" w:line="240" w:lineRule="auto"/>
              <w:rPr>
                <w:rFonts w:ascii="Times New Roman" w:eastAsia="Arial" w:hAnsi="Times New Roman" w:cs="Times New Roman"/>
                <w:sz w:val="20"/>
                <w:szCs w:val="20"/>
              </w:rPr>
            </w:pPr>
            <w:proofErr w:type="spellStart"/>
            <w:r w:rsidRPr="005C0461">
              <w:rPr>
                <w:rFonts w:ascii="Times New Roman" w:hAnsi="Times New Roman" w:cs="Times New Roman"/>
                <w:color w:val="314155"/>
                <w:sz w:val="20"/>
                <w:szCs w:val="20"/>
                <w:shd w:val="clear" w:color="auto" w:fill="FFFFFF" w:themeFill="background1"/>
              </w:rPr>
              <w:t>Cyanocobalamin</w:t>
            </w:r>
            <w:proofErr w:type="spellEnd"/>
            <w:r w:rsidRPr="005C0461">
              <w:rPr>
                <w:rFonts w:ascii="Times New Roman" w:hAnsi="Times New Roman" w:cs="Times New Roman"/>
                <w:color w:val="314155"/>
                <w:sz w:val="20"/>
                <w:szCs w:val="20"/>
                <w:shd w:val="clear" w:color="auto" w:fill="FFFFFF" w:themeFill="background1"/>
              </w:rPr>
              <w:t xml:space="preserve"> B03BA01</w:t>
            </w:r>
            <w:r w:rsidRPr="005C0461">
              <w:rPr>
                <w:rFonts w:ascii="Times New Roman" w:hAnsi="Times New Roman" w:cs="Times New Roman"/>
                <w:color w:val="314155"/>
                <w:sz w:val="20"/>
                <w:szCs w:val="20"/>
              </w:rPr>
              <w:br/>
            </w:r>
          </w:p>
        </w:tc>
        <w:tc>
          <w:tcPr>
            <w:tcW w:w="4397" w:type="dxa"/>
            <w:shd w:val="clear" w:color="auto" w:fill="auto"/>
            <w:vAlign w:val="center"/>
          </w:tcPr>
          <w:p w:rsidR="005C0461" w:rsidRPr="005C0461" w:rsidRDefault="005C0461" w:rsidP="00C46CBE">
            <w:pPr>
              <w:spacing w:after="0" w:line="240" w:lineRule="auto"/>
              <w:jc w:val="both"/>
              <w:rPr>
                <w:rFonts w:ascii="Times New Roman" w:eastAsia="Arial" w:hAnsi="Times New Roman" w:cs="Times New Roman"/>
                <w:sz w:val="20"/>
                <w:szCs w:val="20"/>
              </w:rPr>
            </w:pPr>
            <w:r w:rsidRPr="005C0461">
              <w:rPr>
                <w:rFonts w:ascii="Times New Roman" w:hAnsi="Times New Roman" w:cs="Times New Roman"/>
                <w:color w:val="333333"/>
                <w:sz w:val="20"/>
                <w:szCs w:val="20"/>
                <w:shd w:val="clear" w:color="auto" w:fill="FFFFFF"/>
              </w:rPr>
              <w:t>ЦІАНОКОБАЛАМІН (ВІТАМІН В12). Розчин для ін`єкцій 0,5 мг/</w:t>
            </w:r>
            <w:proofErr w:type="spellStart"/>
            <w:r w:rsidRPr="005C0461">
              <w:rPr>
                <w:rFonts w:ascii="Times New Roman" w:hAnsi="Times New Roman" w:cs="Times New Roman"/>
                <w:color w:val="333333"/>
                <w:sz w:val="20"/>
                <w:szCs w:val="20"/>
                <w:shd w:val="clear" w:color="auto" w:fill="FFFFFF"/>
              </w:rPr>
              <w:t>мл</w:t>
            </w:r>
            <w:proofErr w:type="spellEnd"/>
            <w:r w:rsidRPr="005C0461">
              <w:rPr>
                <w:rFonts w:ascii="Times New Roman" w:hAnsi="Times New Roman" w:cs="Times New Roman"/>
                <w:color w:val="333333"/>
                <w:sz w:val="20"/>
                <w:szCs w:val="20"/>
                <w:shd w:val="clear" w:color="auto" w:fill="FFFFFF"/>
              </w:rPr>
              <w:t xml:space="preserve"> по 1 </w:t>
            </w:r>
            <w:proofErr w:type="spellStart"/>
            <w:r w:rsidRPr="005C0461">
              <w:rPr>
                <w:rFonts w:ascii="Times New Roman" w:hAnsi="Times New Roman" w:cs="Times New Roman"/>
                <w:color w:val="333333"/>
                <w:sz w:val="20"/>
                <w:szCs w:val="20"/>
                <w:shd w:val="clear" w:color="auto" w:fill="FFFFFF"/>
              </w:rPr>
              <w:t>мл</w:t>
            </w:r>
            <w:proofErr w:type="spellEnd"/>
            <w:r w:rsidRPr="005C0461">
              <w:rPr>
                <w:rFonts w:ascii="Times New Roman" w:hAnsi="Times New Roman" w:cs="Times New Roman"/>
                <w:color w:val="333333"/>
                <w:sz w:val="20"/>
                <w:szCs w:val="20"/>
                <w:shd w:val="clear" w:color="auto" w:fill="FFFFFF"/>
              </w:rPr>
              <w:t xml:space="preserve"> в ампулі; по 10 ампул у контурній чарунковій упаковці ; по 1 контурній чарунковій упаковці в пачці.</w:t>
            </w:r>
          </w:p>
        </w:tc>
        <w:tc>
          <w:tcPr>
            <w:tcW w:w="1155" w:type="dxa"/>
            <w:shd w:val="clear" w:color="auto" w:fill="auto"/>
            <w:vAlign w:val="center"/>
          </w:tcPr>
          <w:p w:rsidR="005C0461" w:rsidRPr="005C0461" w:rsidRDefault="005C0461" w:rsidP="00C46CBE">
            <w:pPr>
              <w:spacing w:after="0" w:line="240" w:lineRule="auto"/>
              <w:jc w:val="center"/>
              <w:rPr>
                <w:rFonts w:ascii="Times New Roman" w:eastAsia="Arial" w:hAnsi="Times New Roman" w:cs="Times New Roman"/>
                <w:sz w:val="20"/>
                <w:szCs w:val="20"/>
              </w:rPr>
            </w:pPr>
            <w:proofErr w:type="spellStart"/>
            <w:r w:rsidRPr="005C0461">
              <w:rPr>
                <w:rFonts w:ascii="Times New Roman" w:eastAsia="Arial" w:hAnsi="Times New Roman" w:cs="Times New Roman"/>
                <w:sz w:val="20"/>
                <w:szCs w:val="20"/>
              </w:rPr>
              <w:t>упак</w:t>
            </w:r>
            <w:proofErr w:type="spellEnd"/>
            <w:r w:rsidRPr="005C0461">
              <w:rPr>
                <w:rFonts w:ascii="Times New Roman" w:eastAsia="Arial" w:hAnsi="Times New Roman" w:cs="Times New Roman"/>
                <w:sz w:val="20"/>
                <w:szCs w:val="20"/>
              </w:rPr>
              <w:t>.</w:t>
            </w:r>
          </w:p>
        </w:tc>
        <w:tc>
          <w:tcPr>
            <w:tcW w:w="1309" w:type="dxa"/>
            <w:shd w:val="clear" w:color="auto" w:fill="auto"/>
            <w:vAlign w:val="center"/>
          </w:tcPr>
          <w:p w:rsidR="005C0461" w:rsidRPr="005C0461" w:rsidRDefault="005C0461" w:rsidP="00C46CBE">
            <w:pPr>
              <w:spacing w:after="0" w:line="240" w:lineRule="auto"/>
              <w:jc w:val="center"/>
              <w:rPr>
                <w:rFonts w:ascii="Times New Roman" w:eastAsia="Arial" w:hAnsi="Times New Roman" w:cs="Times New Roman"/>
                <w:sz w:val="20"/>
                <w:szCs w:val="20"/>
              </w:rPr>
            </w:pPr>
            <w:r w:rsidRPr="005C0461">
              <w:rPr>
                <w:rFonts w:ascii="Times New Roman" w:eastAsia="Arial" w:hAnsi="Times New Roman" w:cs="Times New Roman"/>
                <w:sz w:val="20"/>
                <w:szCs w:val="20"/>
              </w:rPr>
              <w:t>10</w:t>
            </w:r>
          </w:p>
        </w:tc>
      </w:tr>
    </w:tbl>
    <w:p w:rsidR="00E378A7" w:rsidRPr="005C0461" w:rsidRDefault="00E378A7" w:rsidP="00E378A7">
      <w:pPr>
        <w:pStyle w:val="a3"/>
        <w:rPr>
          <w:color w:val="000000"/>
          <w:sz w:val="20"/>
          <w:szCs w:val="20"/>
        </w:rPr>
      </w:pPr>
      <w:r w:rsidRPr="005C0461">
        <w:rPr>
          <w:rStyle w:val="a5"/>
          <w:color w:val="000000"/>
          <w:sz w:val="20"/>
          <w:szCs w:val="20"/>
        </w:rPr>
        <w:t> Технічні та якісні характеристики предмета закупівлі: </w:t>
      </w:r>
      <w:r w:rsidRPr="005C0461">
        <w:rPr>
          <w:color w:val="000000"/>
          <w:sz w:val="20"/>
          <w:szCs w:val="20"/>
        </w:rPr>
        <w:t xml:space="preserve">під час визначення вимог щодо підтвердження якості лікарського засобу враховувались  вимоги Закону України </w:t>
      </w:r>
      <w:proofErr w:type="spellStart"/>
      <w:r w:rsidRPr="005C0461">
        <w:rPr>
          <w:color w:val="000000"/>
          <w:sz w:val="20"/>
          <w:szCs w:val="20"/>
        </w:rPr>
        <w:t>“Про</w:t>
      </w:r>
      <w:proofErr w:type="spellEnd"/>
      <w:r w:rsidRPr="005C0461">
        <w:rPr>
          <w:color w:val="000000"/>
          <w:sz w:val="20"/>
          <w:szCs w:val="20"/>
        </w:rPr>
        <w:t xml:space="preserve"> лікарські </w:t>
      </w:r>
      <w:proofErr w:type="spellStart"/>
      <w:r w:rsidRPr="005C0461">
        <w:rPr>
          <w:color w:val="000000"/>
          <w:sz w:val="20"/>
          <w:szCs w:val="20"/>
        </w:rPr>
        <w:t>засоби”</w:t>
      </w:r>
      <w:proofErr w:type="spellEnd"/>
      <w:r w:rsidRPr="005C0461">
        <w:rPr>
          <w:color w:val="000000"/>
          <w:sz w:val="20"/>
          <w:szCs w:val="20"/>
        </w:rPr>
        <w:t xml:space="preserve">. Під час визначення технічних, якісних та кількісних характеристик предмету закупівлі разом з МНН зазначалась інформація про форму та дозування лікарського засобу, що визначаються з урахуванням галузевих стандартів у сфері охорони здоров’я, що містяться в статті 14-1 Закону України </w:t>
      </w:r>
      <w:proofErr w:type="spellStart"/>
      <w:r w:rsidRPr="005C0461">
        <w:rPr>
          <w:color w:val="000000"/>
          <w:sz w:val="20"/>
          <w:szCs w:val="20"/>
        </w:rPr>
        <w:t>“Основи</w:t>
      </w:r>
      <w:proofErr w:type="spellEnd"/>
      <w:r w:rsidRPr="005C0461">
        <w:rPr>
          <w:color w:val="000000"/>
          <w:sz w:val="20"/>
          <w:szCs w:val="20"/>
        </w:rPr>
        <w:t xml:space="preserve"> законодавства України про охорону </w:t>
      </w:r>
      <w:proofErr w:type="spellStart"/>
      <w:r w:rsidRPr="005C0461">
        <w:rPr>
          <w:color w:val="000000"/>
          <w:sz w:val="20"/>
          <w:szCs w:val="20"/>
        </w:rPr>
        <w:t>здоров’я”</w:t>
      </w:r>
      <w:proofErr w:type="spellEnd"/>
      <w:r w:rsidRPr="005C0461">
        <w:rPr>
          <w:color w:val="000000"/>
          <w:sz w:val="20"/>
          <w:szCs w:val="20"/>
        </w:rPr>
        <w:t xml:space="preserve">. Фармацевтичні препарати,  що пропонуються Учасником повинні бути зареєстровані в Україні та включені до переліку фармацевтичних препаратів вітчизняного та іноземного виробництва, які можуть закуповувати </w:t>
      </w:r>
      <w:proofErr w:type="spellStart"/>
      <w:r w:rsidRPr="005C0461">
        <w:rPr>
          <w:color w:val="000000"/>
          <w:sz w:val="20"/>
          <w:szCs w:val="20"/>
        </w:rPr>
        <w:t>інтернатні</w:t>
      </w:r>
      <w:proofErr w:type="spellEnd"/>
      <w:r w:rsidRPr="005C0461">
        <w:rPr>
          <w:color w:val="000000"/>
          <w:sz w:val="20"/>
          <w:szCs w:val="20"/>
        </w:rPr>
        <w:t xml:space="preserve"> установи. Фармацевтичні препарати мають супроводжуватися Інструкцією з їх застосування, викладеною українською мовою та затвердженою належним чином.  Назва та маркування фармацевтичних препаратів, його дозування повинні відповідати специфікації. Товар має бути в упаковці підприємства-виробника, яка не повинна бути деформована або пошкоджена.</w:t>
      </w:r>
    </w:p>
    <w:p w:rsidR="00E378A7" w:rsidRPr="005C0461" w:rsidRDefault="00E378A7" w:rsidP="00E378A7">
      <w:pPr>
        <w:pStyle w:val="a3"/>
        <w:rPr>
          <w:color w:val="000000"/>
          <w:sz w:val="20"/>
          <w:szCs w:val="20"/>
        </w:rPr>
      </w:pPr>
      <w:r w:rsidRPr="005C0461">
        <w:rPr>
          <w:color w:val="000000"/>
          <w:sz w:val="20"/>
          <w:szCs w:val="20"/>
        </w:rPr>
        <w:t>Якість товару повинна відповідати вимогам відповідних діючих нормативних документів.</w:t>
      </w:r>
    </w:p>
    <w:p w:rsidR="00E378A7" w:rsidRPr="005C0461" w:rsidRDefault="00E378A7" w:rsidP="00E378A7">
      <w:pPr>
        <w:pStyle w:val="a3"/>
        <w:rPr>
          <w:color w:val="000000"/>
          <w:sz w:val="20"/>
          <w:szCs w:val="20"/>
        </w:rPr>
      </w:pPr>
      <w:r w:rsidRPr="005C0461">
        <w:rPr>
          <w:color w:val="000000"/>
          <w:sz w:val="20"/>
          <w:szCs w:val="20"/>
        </w:rPr>
        <w:lastRenderedPageBreak/>
        <w:t>Термін придатності діє строком встановленим виробником товару та вказаним на упаковці товару. На дату передачі товару від Постачальника Покупцю, термін придатності това</w:t>
      </w:r>
      <w:r w:rsidR="007B62E6" w:rsidRPr="005C0461">
        <w:rPr>
          <w:color w:val="000000"/>
          <w:sz w:val="20"/>
          <w:szCs w:val="20"/>
        </w:rPr>
        <w:t>ру повинен становити не менше 75</w:t>
      </w:r>
      <w:r w:rsidRPr="005C0461">
        <w:rPr>
          <w:color w:val="000000"/>
          <w:sz w:val="20"/>
          <w:szCs w:val="20"/>
        </w:rPr>
        <w:t>% від встановленого інструкцією терміну зберігання. Текст маркування (етикетування) затверджений належним чином.</w:t>
      </w:r>
    </w:p>
    <w:p w:rsidR="00E378A7" w:rsidRPr="005C0461" w:rsidRDefault="00E378A7" w:rsidP="00E378A7">
      <w:pPr>
        <w:pStyle w:val="a3"/>
        <w:rPr>
          <w:color w:val="000000"/>
          <w:sz w:val="20"/>
          <w:szCs w:val="20"/>
        </w:rPr>
      </w:pPr>
      <w:r w:rsidRPr="005C0461">
        <w:rPr>
          <w:rStyle w:val="a5"/>
          <w:color w:val="000000"/>
          <w:sz w:val="20"/>
          <w:szCs w:val="20"/>
        </w:rPr>
        <w:t>Очікувана вартість предмета закупівлі:</w:t>
      </w:r>
      <w:r w:rsidRPr="005C0461">
        <w:rPr>
          <w:color w:val="000000"/>
          <w:sz w:val="20"/>
          <w:szCs w:val="20"/>
        </w:rPr>
        <w:t xml:space="preserve"> складає </w:t>
      </w:r>
      <w:r w:rsidR="005C0461" w:rsidRPr="005C0461">
        <w:rPr>
          <w:color w:val="000000"/>
          <w:sz w:val="20"/>
          <w:szCs w:val="20"/>
        </w:rPr>
        <w:t>44500</w:t>
      </w:r>
      <w:r w:rsidR="007B62E6" w:rsidRPr="005C0461">
        <w:rPr>
          <w:color w:val="000000"/>
          <w:sz w:val="20"/>
          <w:szCs w:val="20"/>
        </w:rPr>
        <w:t xml:space="preserve">,00 </w:t>
      </w:r>
      <w:r w:rsidRPr="005C0461">
        <w:rPr>
          <w:color w:val="000000"/>
          <w:sz w:val="20"/>
          <w:szCs w:val="20"/>
        </w:rPr>
        <w:t xml:space="preserve"> грн. з ПДВ: визначена відповідно до примірної методики визначення очікуваної вартості предмета закупівлі і обрахована відповідно до Реєстру відомостей щодо граничних оптово-відпускних цін на деякі лікарські засоби, що закуповуються за бюджетні кошти та підляг</w:t>
      </w:r>
      <w:r w:rsidR="005D7A0C" w:rsidRPr="005C0461">
        <w:rPr>
          <w:color w:val="000000"/>
          <w:sz w:val="20"/>
          <w:szCs w:val="20"/>
        </w:rPr>
        <w:t>ають референтному ціноутворенню</w:t>
      </w:r>
      <w:r w:rsidRPr="005C0461">
        <w:rPr>
          <w:color w:val="000000"/>
          <w:sz w:val="20"/>
          <w:szCs w:val="20"/>
        </w:rPr>
        <w:t>., виходячи з моніторингу цін на ринку таких товарів, на підставі цінових пропозицій імовірних постачальників.</w:t>
      </w:r>
    </w:p>
    <w:p w:rsidR="00E378A7" w:rsidRPr="005C0461" w:rsidRDefault="00E378A7" w:rsidP="00E378A7">
      <w:pPr>
        <w:pStyle w:val="a3"/>
        <w:rPr>
          <w:color w:val="000000"/>
          <w:sz w:val="20"/>
          <w:szCs w:val="20"/>
        </w:rPr>
      </w:pPr>
      <w:r w:rsidRPr="005C0461">
        <w:rPr>
          <w:rStyle w:val="a5"/>
          <w:color w:val="000000"/>
          <w:sz w:val="20"/>
          <w:szCs w:val="20"/>
        </w:rPr>
        <w:t>Щодо розміру бюджетного призначення:</w:t>
      </w:r>
      <w:r w:rsidRPr="005C0461">
        <w:rPr>
          <w:color w:val="000000"/>
          <w:sz w:val="20"/>
          <w:szCs w:val="20"/>
        </w:rPr>
        <w:t> відповідно до статті 4 Закону планування закупівель здійснюється на підставі наявної потреби у закупівлі товарів, робіт і послуг. Заплановані закупівлі включаються до річного плану закупівель. Закупівля здійснюється відповідно до річного плану. Дана закупівля проводиться у зв’язку із додатковою потребою у закупівлі лікувальних препаратів.</w:t>
      </w:r>
    </w:p>
    <w:p w:rsidR="00E378A7" w:rsidRPr="005C0461" w:rsidRDefault="00E378A7" w:rsidP="00E378A7">
      <w:pPr>
        <w:pStyle w:val="a3"/>
        <w:rPr>
          <w:color w:val="000000"/>
          <w:sz w:val="20"/>
          <w:szCs w:val="20"/>
        </w:rPr>
      </w:pPr>
      <w:r w:rsidRPr="005C0461">
        <w:rPr>
          <w:color w:val="000000"/>
          <w:sz w:val="20"/>
          <w:szCs w:val="20"/>
        </w:rPr>
        <w:t>В Петриківському обласному геріатричному пансіон</w:t>
      </w:r>
      <w:r w:rsidR="00F26FB8" w:rsidRPr="005C0461">
        <w:rPr>
          <w:color w:val="000000"/>
          <w:sz w:val="20"/>
          <w:szCs w:val="20"/>
        </w:rPr>
        <w:t>аті затверджено кошторис на 2024</w:t>
      </w:r>
      <w:r w:rsidRPr="005C0461">
        <w:rPr>
          <w:color w:val="000000"/>
          <w:sz w:val="20"/>
          <w:szCs w:val="20"/>
        </w:rPr>
        <w:t xml:space="preserve"> рік в якому, зокрема, передбачаються видатки на фармацевтичні препарати.</w:t>
      </w:r>
    </w:p>
    <w:p w:rsidR="00982906" w:rsidRPr="00362A04" w:rsidRDefault="00982906">
      <w:pPr>
        <w:rPr>
          <w:rFonts w:ascii="Times New Roman" w:hAnsi="Times New Roman" w:cs="Times New Roman"/>
          <w:sz w:val="20"/>
          <w:szCs w:val="20"/>
        </w:rPr>
      </w:pPr>
    </w:p>
    <w:sectPr w:rsidR="00982906" w:rsidRPr="00362A04" w:rsidSect="0080261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Sans Serif">
    <w:altName w:val="Microsoft Sans Serif"/>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5"/>
    <w:multiLevelType w:val="singleLevel"/>
    <w:tmpl w:val="00000005"/>
    <w:name w:val="WW8Num13"/>
    <w:lvl w:ilvl="0">
      <w:numFmt w:val="bullet"/>
      <w:lvlText w:val="-"/>
      <w:lvlJc w:val="left"/>
      <w:pPr>
        <w:tabs>
          <w:tab w:val="num" w:pos="0"/>
        </w:tabs>
        <w:ind w:left="349" w:hanging="360"/>
      </w:pPr>
      <w:rPr>
        <w:rFonts w:ascii="Times New Roman" w:hAnsi="Times New Roman" w:cs="Times New Roman" w:hint="default"/>
        <w:color w:val="auto"/>
        <w:lang w:val="uk-UA"/>
      </w:rPr>
    </w:lvl>
  </w:abstractNum>
  <w:abstractNum w:abstractNumId="2">
    <w:nsid w:val="01942C49"/>
    <w:multiLevelType w:val="multilevel"/>
    <w:tmpl w:val="529C7B62"/>
    <w:lvl w:ilvl="0">
      <w:start w:val="100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F827FB"/>
    <w:multiLevelType w:val="hybridMultilevel"/>
    <w:tmpl w:val="01D0E63C"/>
    <w:lvl w:ilvl="0" w:tplc="1A48A898">
      <w:start w:val="1"/>
      <w:numFmt w:val="decimal"/>
      <w:lvlText w:val="%1."/>
      <w:lvlJc w:val="left"/>
      <w:pPr>
        <w:ind w:left="272" w:hanging="293"/>
      </w:pPr>
      <w:rPr>
        <w:rFonts w:ascii="Times New Roman" w:eastAsia="Times New Roman" w:hAnsi="Times New Roman" w:cs="Times New Roman" w:hint="default"/>
        <w:spacing w:val="-23"/>
        <w:w w:val="100"/>
        <w:sz w:val="24"/>
        <w:szCs w:val="24"/>
        <w:lang w:val="uk-UA" w:eastAsia="uk-UA" w:bidi="uk-UA"/>
      </w:rPr>
    </w:lvl>
    <w:lvl w:ilvl="1" w:tplc="5BAA1504">
      <w:start w:val="1"/>
      <w:numFmt w:val="decimal"/>
      <w:lvlText w:val="%2."/>
      <w:lvlJc w:val="left"/>
      <w:pPr>
        <w:ind w:left="1053" w:hanging="240"/>
      </w:pPr>
      <w:rPr>
        <w:rFonts w:ascii="Times New Roman" w:eastAsia="Times New Roman" w:hAnsi="Times New Roman" w:cs="Times New Roman" w:hint="default"/>
        <w:spacing w:val="-5"/>
        <w:w w:val="100"/>
        <w:sz w:val="24"/>
        <w:szCs w:val="24"/>
        <w:lang w:val="uk-UA" w:eastAsia="uk-UA" w:bidi="uk-UA"/>
      </w:rPr>
    </w:lvl>
    <w:lvl w:ilvl="2" w:tplc="8B5CDD24">
      <w:numFmt w:val="bullet"/>
      <w:lvlText w:val="•"/>
      <w:lvlJc w:val="left"/>
      <w:pPr>
        <w:ind w:left="2151" w:hanging="240"/>
      </w:pPr>
      <w:rPr>
        <w:rFonts w:hint="default"/>
        <w:lang w:val="uk-UA" w:eastAsia="uk-UA" w:bidi="uk-UA"/>
      </w:rPr>
    </w:lvl>
    <w:lvl w:ilvl="3" w:tplc="68146630">
      <w:numFmt w:val="bullet"/>
      <w:lvlText w:val="•"/>
      <w:lvlJc w:val="left"/>
      <w:pPr>
        <w:ind w:left="3243" w:hanging="240"/>
      </w:pPr>
      <w:rPr>
        <w:rFonts w:hint="default"/>
        <w:lang w:val="uk-UA" w:eastAsia="uk-UA" w:bidi="uk-UA"/>
      </w:rPr>
    </w:lvl>
    <w:lvl w:ilvl="4" w:tplc="CDD4BCCE">
      <w:numFmt w:val="bullet"/>
      <w:lvlText w:val="•"/>
      <w:lvlJc w:val="left"/>
      <w:pPr>
        <w:ind w:left="4335" w:hanging="240"/>
      </w:pPr>
      <w:rPr>
        <w:rFonts w:hint="default"/>
        <w:lang w:val="uk-UA" w:eastAsia="uk-UA" w:bidi="uk-UA"/>
      </w:rPr>
    </w:lvl>
    <w:lvl w:ilvl="5" w:tplc="B798B216">
      <w:numFmt w:val="bullet"/>
      <w:lvlText w:val="•"/>
      <w:lvlJc w:val="left"/>
      <w:pPr>
        <w:ind w:left="5427" w:hanging="240"/>
      </w:pPr>
      <w:rPr>
        <w:rFonts w:hint="default"/>
        <w:lang w:val="uk-UA" w:eastAsia="uk-UA" w:bidi="uk-UA"/>
      </w:rPr>
    </w:lvl>
    <w:lvl w:ilvl="6" w:tplc="74D8DC62">
      <w:numFmt w:val="bullet"/>
      <w:lvlText w:val="•"/>
      <w:lvlJc w:val="left"/>
      <w:pPr>
        <w:ind w:left="6519" w:hanging="240"/>
      </w:pPr>
      <w:rPr>
        <w:rFonts w:hint="default"/>
        <w:lang w:val="uk-UA" w:eastAsia="uk-UA" w:bidi="uk-UA"/>
      </w:rPr>
    </w:lvl>
    <w:lvl w:ilvl="7" w:tplc="42004CCE">
      <w:numFmt w:val="bullet"/>
      <w:lvlText w:val="•"/>
      <w:lvlJc w:val="left"/>
      <w:pPr>
        <w:ind w:left="7610" w:hanging="240"/>
      </w:pPr>
      <w:rPr>
        <w:rFonts w:hint="default"/>
        <w:lang w:val="uk-UA" w:eastAsia="uk-UA" w:bidi="uk-UA"/>
      </w:rPr>
    </w:lvl>
    <w:lvl w:ilvl="8" w:tplc="CE80B87C">
      <w:numFmt w:val="bullet"/>
      <w:lvlText w:val="•"/>
      <w:lvlJc w:val="left"/>
      <w:pPr>
        <w:ind w:left="8702" w:hanging="240"/>
      </w:pPr>
      <w:rPr>
        <w:rFonts w:hint="default"/>
        <w:lang w:val="uk-UA" w:eastAsia="uk-UA" w:bidi="uk-UA"/>
      </w:rPr>
    </w:lvl>
  </w:abstractNum>
  <w:abstractNum w:abstractNumId="4">
    <w:nsid w:val="07D6431D"/>
    <w:multiLevelType w:val="multilevel"/>
    <w:tmpl w:val="D6EA57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EDBDAB"/>
    <w:multiLevelType w:val="hybridMultilevel"/>
    <w:tmpl w:val="E188AF32"/>
    <w:lvl w:ilvl="0" w:tplc="A81013AA">
      <w:start w:val="9"/>
      <w:numFmt w:val="decimal"/>
      <w:lvlText w:val="%1."/>
      <w:lvlJc w:val="left"/>
    </w:lvl>
    <w:lvl w:ilvl="1" w:tplc="BE8460C8">
      <w:numFmt w:val="decimal"/>
      <w:lvlText w:val=""/>
      <w:lvlJc w:val="left"/>
    </w:lvl>
    <w:lvl w:ilvl="2" w:tplc="3EAEFB24">
      <w:numFmt w:val="decimal"/>
      <w:lvlText w:val=""/>
      <w:lvlJc w:val="left"/>
    </w:lvl>
    <w:lvl w:ilvl="3" w:tplc="336655B8">
      <w:numFmt w:val="decimal"/>
      <w:lvlText w:val=""/>
      <w:lvlJc w:val="left"/>
    </w:lvl>
    <w:lvl w:ilvl="4" w:tplc="EC8EC5EC">
      <w:numFmt w:val="decimal"/>
      <w:lvlText w:val=""/>
      <w:lvlJc w:val="left"/>
    </w:lvl>
    <w:lvl w:ilvl="5" w:tplc="97AE90C2">
      <w:numFmt w:val="decimal"/>
      <w:lvlText w:val=""/>
      <w:lvlJc w:val="left"/>
    </w:lvl>
    <w:lvl w:ilvl="6" w:tplc="0EE25348">
      <w:numFmt w:val="decimal"/>
      <w:lvlText w:val=""/>
      <w:lvlJc w:val="left"/>
    </w:lvl>
    <w:lvl w:ilvl="7" w:tplc="82AC8EA8">
      <w:numFmt w:val="decimal"/>
      <w:lvlText w:val=""/>
      <w:lvlJc w:val="left"/>
    </w:lvl>
    <w:lvl w:ilvl="8" w:tplc="3378F48E">
      <w:numFmt w:val="decimal"/>
      <w:lvlText w:val=""/>
      <w:lvlJc w:val="left"/>
    </w:lvl>
  </w:abstractNum>
  <w:abstractNum w:abstractNumId="6">
    <w:nsid w:val="097B53FB"/>
    <w:multiLevelType w:val="hybridMultilevel"/>
    <w:tmpl w:val="FB1E7290"/>
    <w:lvl w:ilvl="0" w:tplc="30FC905A">
      <w:start w:val="6"/>
      <w:numFmt w:val="decimal"/>
      <w:lvlText w:val="%1."/>
      <w:lvlJc w:val="left"/>
      <w:pPr>
        <w:ind w:left="1053" w:hanging="240"/>
      </w:pPr>
      <w:rPr>
        <w:rFonts w:ascii="Times New Roman" w:eastAsia="Times New Roman" w:hAnsi="Times New Roman" w:cs="Times New Roman" w:hint="default"/>
        <w:spacing w:val="-8"/>
        <w:w w:val="100"/>
        <w:sz w:val="24"/>
        <w:szCs w:val="24"/>
        <w:lang w:val="uk-UA" w:eastAsia="uk-UA" w:bidi="uk-UA"/>
      </w:rPr>
    </w:lvl>
    <w:lvl w:ilvl="1" w:tplc="68D8BB6A">
      <w:start w:val="1"/>
      <w:numFmt w:val="decimal"/>
      <w:lvlText w:val="%2."/>
      <w:lvlJc w:val="left"/>
      <w:pPr>
        <w:ind w:left="4397" w:hanging="240"/>
        <w:jc w:val="right"/>
      </w:pPr>
      <w:rPr>
        <w:rFonts w:hint="default"/>
        <w:b/>
        <w:bCs/>
        <w:spacing w:val="-3"/>
        <w:w w:val="100"/>
        <w:lang w:val="uk-UA" w:eastAsia="uk-UA" w:bidi="uk-UA"/>
      </w:rPr>
    </w:lvl>
    <w:lvl w:ilvl="2" w:tplc="867266F2">
      <w:numFmt w:val="bullet"/>
      <w:lvlText w:val="•"/>
      <w:lvlJc w:val="left"/>
      <w:pPr>
        <w:ind w:left="5120" w:hanging="240"/>
      </w:pPr>
      <w:rPr>
        <w:rFonts w:hint="default"/>
        <w:lang w:val="uk-UA" w:eastAsia="uk-UA" w:bidi="uk-UA"/>
      </w:rPr>
    </w:lvl>
    <w:lvl w:ilvl="3" w:tplc="ADC6F456">
      <w:numFmt w:val="bullet"/>
      <w:lvlText w:val="•"/>
      <w:lvlJc w:val="left"/>
      <w:pPr>
        <w:ind w:left="5841" w:hanging="240"/>
      </w:pPr>
      <w:rPr>
        <w:rFonts w:hint="default"/>
        <w:lang w:val="uk-UA" w:eastAsia="uk-UA" w:bidi="uk-UA"/>
      </w:rPr>
    </w:lvl>
    <w:lvl w:ilvl="4" w:tplc="1A6C2B36">
      <w:numFmt w:val="bullet"/>
      <w:lvlText w:val="•"/>
      <w:lvlJc w:val="left"/>
      <w:pPr>
        <w:ind w:left="6562" w:hanging="240"/>
      </w:pPr>
      <w:rPr>
        <w:rFonts w:hint="default"/>
        <w:lang w:val="uk-UA" w:eastAsia="uk-UA" w:bidi="uk-UA"/>
      </w:rPr>
    </w:lvl>
    <w:lvl w:ilvl="5" w:tplc="1A3263F2">
      <w:numFmt w:val="bullet"/>
      <w:lvlText w:val="•"/>
      <w:lvlJc w:val="left"/>
      <w:pPr>
        <w:ind w:left="7282" w:hanging="240"/>
      </w:pPr>
      <w:rPr>
        <w:rFonts w:hint="default"/>
        <w:lang w:val="uk-UA" w:eastAsia="uk-UA" w:bidi="uk-UA"/>
      </w:rPr>
    </w:lvl>
    <w:lvl w:ilvl="6" w:tplc="D728DC2C">
      <w:numFmt w:val="bullet"/>
      <w:lvlText w:val="•"/>
      <w:lvlJc w:val="left"/>
      <w:pPr>
        <w:ind w:left="8003" w:hanging="240"/>
      </w:pPr>
      <w:rPr>
        <w:rFonts w:hint="default"/>
        <w:lang w:val="uk-UA" w:eastAsia="uk-UA" w:bidi="uk-UA"/>
      </w:rPr>
    </w:lvl>
    <w:lvl w:ilvl="7" w:tplc="39B422D4">
      <w:numFmt w:val="bullet"/>
      <w:lvlText w:val="•"/>
      <w:lvlJc w:val="left"/>
      <w:pPr>
        <w:ind w:left="8724" w:hanging="240"/>
      </w:pPr>
      <w:rPr>
        <w:rFonts w:hint="default"/>
        <w:lang w:val="uk-UA" w:eastAsia="uk-UA" w:bidi="uk-UA"/>
      </w:rPr>
    </w:lvl>
    <w:lvl w:ilvl="8" w:tplc="8168EDEA">
      <w:numFmt w:val="bullet"/>
      <w:lvlText w:val="•"/>
      <w:lvlJc w:val="left"/>
      <w:pPr>
        <w:ind w:left="9444" w:hanging="240"/>
      </w:pPr>
      <w:rPr>
        <w:rFonts w:hint="default"/>
        <w:lang w:val="uk-UA" w:eastAsia="uk-UA" w:bidi="uk-UA"/>
      </w:rPr>
    </w:lvl>
  </w:abstractNum>
  <w:abstractNum w:abstractNumId="7">
    <w:nsid w:val="0A9E061A"/>
    <w:multiLevelType w:val="multilevel"/>
    <w:tmpl w:val="661470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0CC45DB8"/>
    <w:multiLevelType w:val="multilevel"/>
    <w:tmpl w:val="31249F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0FD91EA9"/>
    <w:multiLevelType w:val="hybridMultilevel"/>
    <w:tmpl w:val="EDC05CCE"/>
    <w:lvl w:ilvl="0" w:tplc="6DB0588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1C856EC"/>
    <w:multiLevelType w:val="multilevel"/>
    <w:tmpl w:val="006C894E"/>
    <w:lvl w:ilvl="0">
      <w:start w:val="2"/>
      <w:numFmt w:val="decimal"/>
      <w:lvlText w:val="%1."/>
      <w:lvlJc w:val="left"/>
      <w:pPr>
        <w:tabs>
          <w:tab w:val="num" w:pos="720"/>
        </w:tabs>
        <w:ind w:left="720" w:hanging="720"/>
      </w:pPr>
      <w:rPr>
        <w:b/>
        <w:i w:val="0"/>
        <w:sz w:val="24"/>
        <w:szCs w:val="24"/>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nsid w:val="17804D68"/>
    <w:multiLevelType w:val="hybridMultilevel"/>
    <w:tmpl w:val="0CB4D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0B060F"/>
    <w:multiLevelType w:val="hybridMultilevel"/>
    <w:tmpl w:val="266A22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1E0B30CC"/>
    <w:multiLevelType w:val="hybridMultilevel"/>
    <w:tmpl w:val="39F82CCE"/>
    <w:lvl w:ilvl="0" w:tplc="37C04CA8">
      <w:start w:val="1"/>
      <w:numFmt w:val="decimal"/>
      <w:lvlText w:val="%1."/>
      <w:lvlJc w:val="left"/>
      <w:pPr>
        <w:ind w:left="358" w:hanging="360"/>
      </w:pPr>
      <w:rPr>
        <w:rFonts w:hint="default"/>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14">
    <w:nsid w:val="20726150"/>
    <w:multiLevelType w:val="hybridMultilevel"/>
    <w:tmpl w:val="EF925A26"/>
    <w:lvl w:ilvl="0" w:tplc="DF9C25C6">
      <w:numFmt w:val="bullet"/>
      <w:lvlText w:val="-"/>
      <w:lvlJc w:val="left"/>
      <w:pPr>
        <w:ind w:left="272" w:hanging="233"/>
      </w:pPr>
      <w:rPr>
        <w:rFonts w:ascii="Times New Roman" w:eastAsia="Times New Roman" w:hAnsi="Times New Roman" w:cs="Times New Roman" w:hint="default"/>
        <w:spacing w:val="-28"/>
        <w:w w:val="99"/>
        <w:sz w:val="24"/>
        <w:szCs w:val="24"/>
        <w:lang w:val="uk-UA" w:eastAsia="uk-UA" w:bidi="uk-UA"/>
      </w:rPr>
    </w:lvl>
    <w:lvl w:ilvl="1" w:tplc="839C6BE0">
      <w:numFmt w:val="bullet"/>
      <w:lvlText w:val="•"/>
      <w:lvlJc w:val="left"/>
      <w:pPr>
        <w:ind w:left="1340" w:hanging="233"/>
      </w:pPr>
      <w:rPr>
        <w:rFonts w:hint="default"/>
        <w:lang w:val="uk-UA" w:eastAsia="uk-UA" w:bidi="uk-UA"/>
      </w:rPr>
    </w:lvl>
    <w:lvl w:ilvl="2" w:tplc="F16A2186">
      <w:numFmt w:val="bullet"/>
      <w:lvlText w:val="•"/>
      <w:lvlJc w:val="left"/>
      <w:pPr>
        <w:ind w:left="2401" w:hanging="233"/>
      </w:pPr>
      <w:rPr>
        <w:rFonts w:hint="default"/>
        <w:lang w:val="uk-UA" w:eastAsia="uk-UA" w:bidi="uk-UA"/>
      </w:rPr>
    </w:lvl>
    <w:lvl w:ilvl="3" w:tplc="8752B4D4">
      <w:numFmt w:val="bullet"/>
      <w:lvlText w:val="•"/>
      <w:lvlJc w:val="left"/>
      <w:pPr>
        <w:ind w:left="3461" w:hanging="233"/>
      </w:pPr>
      <w:rPr>
        <w:rFonts w:hint="default"/>
        <w:lang w:val="uk-UA" w:eastAsia="uk-UA" w:bidi="uk-UA"/>
      </w:rPr>
    </w:lvl>
    <w:lvl w:ilvl="4" w:tplc="DDA6E58A">
      <w:numFmt w:val="bullet"/>
      <w:lvlText w:val="•"/>
      <w:lvlJc w:val="left"/>
      <w:pPr>
        <w:ind w:left="4522" w:hanging="233"/>
      </w:pPr>
      <w:rPr>
        <w:rFonts w:hint="default"/>
        <w:lang w:val="uk-UA" w:eastAsia="uk-UA" w:bidi="uk-UA"/>
      </w:rPr>
    </w:lvl>
    <w:lvl w:ilvl="5" w:tplc="91EA4628">
      <w:numFmt w:val="bullet"/>
      <w:lvlText w:val="•"/>
      <w:lvlJc w:val="left"/>
      <w:pPr>
        <w:ind w:left="5583" w:hanging="233"/>
      </w:pPr>
      <w:rPr>
        <w:rFonts w:hint="default"/>
        <w:lang w:val="uk-UA" w:eastAsia="uk-UA" w:bidi="uk-UA"/>
      </w:rPr>
    </w:lvl>
    <w:lvl w:ilvl="6" w:tplc="D1486CA6">
      <w:numFmt w:val="bullet"/>
      <w:lvlText w:val="•"/>
      <w:lvlJc w:val="left"/>
      <w:pPr>
        <w:ind w:left="6643" w:hanging="233"/>
      </w:pPr>
      <w:rPr>
        <w:rFonts w:hint="default"/>
        <w:lang w:val="uk-UA" w:eastAsia="uk-UA" w:bidi="uk-UA"/>
      </w:rPr>
    </w:lvl>
    <w:lvl w:ilvl="7" w:tplc="9B98A386">
      <w:numFmt w:val="bullet"/>
      <w:lvlText w:val="•"/>
      <w:lvlJc w:val="left"/>
      <w:pPr>
        <w:ind w:left="7704" w:hanging="233"/>
      </w:pPr>
      <w:rPr>
        <w:rFonts w:hint="default"/>
        <w:lang w:val="uk-UA" w:eastAsia="uk-UA" w:bidi="uk-UA"/>
      </w:rPr>
    </w:lvl>
    <w:lvl w:ilvl="8" w:tplc="ED5462F2">
      <w:numFmt w:val="bullet"/>
      <w:lvlText w:val="•"/>
      <w:lvlJc w:val="left"/>
      <w:pPr>
        <w:ind w:left="8765" w:hanging="233"/>
      </w:pPr>
      <w:rPr>
        <w:rFonts w:hint="default"/>
        <w:lang w:val="uk-UA" w:eastAsia="uk-UA" w:bidi="uk-UA"/>
      </w:rPr>
    </w:lvl>
  </w:abstractNum>
  <w:abstractNum w:abstractNumId="15">
    <w:nsid w:val="22140E6C"/>
    <w:multiLevelType w:val="hybridMultilevel"/>
    <w:tmpl w:val="B41037A6"/>
    <w:lvl w:ilvl="0" w:tplc="7E9EDBB2">
      <w:numFmt w:val="bullet"/>
      <w:lvlText w:val="-"/>
      <w:lvlJc w:val="left"/>
      <w:pPr>
        <w:tabs>
          <w:tab w:val="num" w:pos="740"/>
        </w:tabs>
        <w:ind w:left="740" w:hanging="456"/>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6">
    <w:nsid w:val="225A16EC"/>
    <w:multiLevelType w:val="hybridMultilevel"/>
    <w:tmpl w:val="3D0C65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2443A858"/>
    <w:multiLevelType w:val="hybridMultilevel"/>
    <w:tmpl w:val="ED4E757E"/>
    <w:lvl w:ilvl="0" w:tplc="D870D064">
      <w:start w:val="6"/>
      <w:numFmt w:val="decimal"/>
      <w:lvlText w:val="%1."/>
      <w:lvlJc w:val="left"/>
    </w:lvl>
    <w:lvl w:ilvl="1" w:tplc="076C0338">
      <w:numFmt w:val="decimal"/>
      <w:lvlText w:val=""/>
      <w:lvlJc w:val="left"/>
    </w:lvl>
    <w:lvl w:ilvl="2" w:tplc="D1ECE2C2">
      <w:numFmt w:val="decimal"/>
      <w:lvlText w:val=""/>
      <w:lvlJc w:val="left"/>
    </w:lvl>
    <w:lvl w:ilvl="3" w:tplc="E4CCE73C">
      <w:numFmt w:val="decimal"/>
      <w:lvlText w:val=""/>
      <w:lvlJc w:val="left"/>
    </w:lvl>
    <w:lvl w:ilvl="4" w:tplc="64B88166">
      <w:numFmt w:val="decimal"/>
      <w:lvlText w:val=""/>
      <w:lvlJc w:val="left"/>
    </w:lvl>
    <w:lvl w:ilvl="5" w:tplc="8CBC71F8">
      <w:numFmt w:val="decimal"/>
      <w:lvlText w:val=""/>
      <w:lvlJc w:val="left"/>
    </w:lvl>
    <w:lvl w:ilvl="6" w:tplc="AD8A3988">
      <w:numFmt w:val="decimal"/>
      <w:lvlText w:val=""/>
      <w:lvlJc w:val="left"/>
    </w:lvl>
    <w:lvl w:ilvl="7" w:tplc="911C60C4">
      <w:numFmt w:val="decimal"/>
      <w:lvlText w:val=""/>
      <w:lvlJc w:val="left"/>
    </w:lvl>
    <w:lvl w:ilvl="8" w:tplc="C7BE7DBC">
      <w:numFmt w:val="decimal"/>
      <w:lvlText w:val=""/>
      <w:lvlJc w:val="left"/>
    </w:lvl>
  </w:abstractNum>
  <w:abstractNum w:abstractNumId="18">
    <w:nsid w:val="298F0B36"/>
    <w:multiLevelType w:val="hybridMultilevel"/>
    <w:tmpl w:val="82D80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E22AE9"/>
    <w:multiLevelType w:val="multilevel"/>
    <w:tmpl w:val="CFC8C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2D1D5AE9"/>
    <w:multiLevelType w:val="hybridMultilevel"/>
    <w:tmpl w:val="0AAA576C"/>
    <w:lvl w:ilvl="0" w:tplc="4D40FDE2">
      <w:start w:val="1"/>
      <w:numFmt w:val="bullet"/>
      <w:lvlText w:val="−"/>
      <w:lvlJc w:val="left"/>
    </w:lvl>
    <w:lvl w:ilvl="1" w:tplc="621059E8">
      <w:numFmt w:val="decimal"/>
      <w:lvlText w:val=""/>
      <w:lvlJc w:val="left"/>
    </w:lvl>
    <w:lvl w:ilvl="2" w:tplc="B558A650">
      <w:numFmt w:val="decimal"/>
      <w:lvlText w:val=""/>
      <w:lvlJc w:val="left"/>
    </w:lvl>
    <w:lvl w:ilvl="3" w:tplc="ED5EE34A">
      <w:numFmt w:val="decimal"/>
      <w:lvlText w:val=""/>
      <w:lvlJc w:val="left"/>
    </w:lvl>
    <w:lvl w:ilvl="4" w:tplc="19B47A60">
      <w:numFmt w:val="decimal"/>
      <w:lvlText w:val=""/>
      <w:lvlJc w:val="left"/>
    </w:lvl>
    <w:lvl w:ilvl="5" w:tplc="26D88EC8">
      <w:numFmt w:val="decimal"/>
      <w:lvlText w:val=""/>
      <w:lvlJc w:val="left"/>
    </w:lvl>
    <w:lvl w:ilvl="6" w:tplc="33500474">
      <w:numFmt w:val="decimal"/>
      <w:lvlText w:val=""/>
      <w:lvlJc w:val="left"/>
    </w:lvl>
    <w:lvl w:ilvl="7" w:tplc="1FF43DE8">
      <w:numFmt w:val="decimal"/>
      <w:lvlText w:val=""/>
      <w:lvlJc w:val="left"/>
    </w:lvl>
    <w:lvl w:ilvl="8" w:tplc="4066D868">
      <w:numFmt w:val="decimal"/>
      <w:lvlText w:val=""/>
      <w:lvlJc w:val="left"/>
    </w:lvl>
  </w:abstractNum>
  <w:abstractNum w:abstractNumId="21">
    <w:nsid w:val="2E647DE6"/>
    <w:multiLevelType w:val="multilevel"/>
    <w:tmpl w:val="8BA47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306D7D5C"/>
    <w:multiLevelType w:val="multilevel"/>
    <w:tmpl w:val="9AD2DACA"/>
    <w:lvl w:ilvl="0">
      <w:start w:val="7"/>
      <w:numFmt w:val="decimal"/>
      <w:lvlText w:val="%1"/>
      <w:lvlJc w:val="left"/>
      <w:pPr>
        <w:ind w:left="272" w:hanging="442"/>
      </w:pPr>
      <w:rPr>
        <w:rFonts w:hint="default"/>
        <w:lang w:val="uk-UA" w:eastAsia="uk-UA" w:bidi="uk-UA"/>
      </w:rPr>
    </w:lvl>
    <w:lvl w:ilvl="1">
      <w:start w:val="1"/>
      <w:numFmt w:val="decimal"/>
      <w:lvlText w:val="%1.%2."/>
      <w:lvlJc w:val="left"/>
      <w:pPr>
        <w:ind w:left="272" w:hanging="442"/>
      </w:pPr>
      <w:rPr>
        <w:rFonts w:ascii="Times New Roman" w:eastAsia="Times New Roman" w:hAnsi="Times New Roman" w:cs="Times New Roman" w:hint="default"/>
        <w:w w:val="100"/>
        <w:sz w:val="24"/>
        <w:szCs w:val="24"/>
        <w:lang w:val="uk-UA" w:eastAsia="uk-UA" w:bidi="uk-UA"/>
      </w:rPr>
    </w:lvl>
    <w:lvl w:ilvl="2">
      <w:numFmt w:val="bullet"/>
      <w:lvlText w:val="•"/>
      <w:lvlJc w:val="left"/>
      <w:pPr>
        <w:ind w:left="2401" w:hanging="442"/>
      </w:pPr>
      <w:rPr>
        <w:rFonts w:hint="default"/>
        <w:lang w:val="uk-UA" w:eastAsia="uk-UA" w:bidi="uk-UA"/>
      </w:rPr>
    </w:lvl>
    <w:lvl w:ilvl="3">
      <w:numFmt w:val="bullet"/>
      <w:lvlText w:val="•"/>
      <w:lvlJc w:val="left"/>
      <w:pPr>
        <w:ind w:left="3461" w:hanging="442"/>
      </w:pPr>
      <w:rPr>
        <w:rFonts w:hint="default"/>
        <w:lang w:val="uk-UA" w:eastAsia="uk-UA" w:bidi="uk-UA"/>
      </w:rPr>
    </w:lvl>
    <w:lvl w:ilvl="4">
      <w:numFmt w:val="bullet"/>
      <w:lvlText w:val="•"/>
      <w:lvlJc w:val="left"/>
      <w:pPr>
        <w:ind w:left="4522" w:hanging="442"/>
      </w:pPr>
      <w:rPr>
        <w:rFonts w:hint="default"/>
        <w:lang w:val="uk-UA" w:eastAsia="uk-UA" w:bidi="uk-UA"/>
      </w:rPr>
    </w:lvl>
    <w:lvl w:ilvl="5">
      <w:numFmt w:val="bullet"/>
      <w:lvlText w:val="•"/>
      <w:lvlJc w:val="left"/>
      <w:pPr>
        <w:ind w:left="5583" w:hanging="442"/>
      </w:pPr>
      <w:rPr>
        <w:rFonts w:hint="default"/>
        <w:lang w:val="uk-UA" w:eastAsia="uk-UA" w:bidi="uk-UA"/>
      </w:rPr>
    </w:lvl>
    <w:lvl w:ilvl="6">
      <w:numFmt w:val="bullet"/>
      <w:lvlText w:val="•"/>
      <w:lvlJc w:val="left"/>
      <w:pPr>
        <w:ind w:left="6643" w:hanging="442"/>
      </w:pPr>
      <w:rPr>
        <w:rFonts w:hint="default"/>
        <w:lang w:val="uk-UA" w:eastAsia="uk-UA" w:bidi="uk-UA"/>
      </w:rPr>
    </w:lvl>
    <w:lvl w:ilvl="7">
      <w:numFmt w:val="bullet"/>
      <w:lvlText w:val="•"/>
      <w:lvlJc w:val="left"/>
      <w:pPr>
        <w:ind w:left="7704" w:hanging="442"/>
      </w:pPr>
      <w:rPr>
        <w:rFonts w:hint="default"/>
        <w:lang w:val="uk-UA" w:eastAsia="uk-UA" w:bidi="uk-UA"/>
      </w:rPr>
    </w:lvl>
    <w:lvl w:ilvl="8">
      <w:numFmt w:val="bullet"/>
      <w:lvlText w:val="•"/>
      <w:lvlJc w:val="left"/>
      <w:pPr>
        <w:ind w:left="8765" w:hanging="442"/>
      </w:pPr>
      <w:rPr>
        <w:rFonts w:hint="default"/>
        <w:lang w:val="uk-UA" w:eastAsia="uk-UA" w:bidi="uk-UA"/>
      </w:rPr>
    </w:lvl>
  </w:abstractNum>
  <w:abstractNum w:abstractNumId="23">
    <w:nsid w:val="333AB105"/>
    <w:multiLevelType w:val="hybridMultilevel"/>
    <w:tmpl w:val="2D92A284"/>
    <w:lvl w:ilvl="0" w:tplc="1C9AADE4">
      <w:start w:val="1"/>
      <w:numFmt w:val="bullet"/>
      <w:lvlText w:val="−"/>
      <w:lvlJc w:val="left"/>
    </w:lvl>
    <w:lvl w:ilvl="1" w:tplc="AAFAD122">
      <w:start w:val="4"/>
      <w:numFmt w:val="decimal"/>
      <w:lvlText w:val="%2."/>
      <w:lvlJc w:val="left"/>
    </w:lvl>
    <w:lvl w:ilvl="2" w:tplc="88440A16">
      <w:numFmt w:val="decimal"/>
      <w:lvlText w:val=""/>
      <w:lvlJc w:val="left"/>
    </w:lvl>
    <w:lvl w:ilvl="3" w:tplc="60F4CE58">
      <w:numFmt w:val="decimal"/>
      <w:lvlText w:val=""/>
      <w:lvlJc w:val="left"/>
    </w:lvl>
    <w:lvl w:ilvl="4" w:tplc="ACB888B8">
      <w:numFmt w:val="decimal"/>
      <w:lvlText w:val=""/>
      <w:lvlJc w:val="left"/>
    </w:lvl>
    <w:lvl w:ilvl="5" w:tplc="7ABA934C">
      <w:numFmt w:val="decimal"/>
      <w:lvlText w:val=""/>
      <w:lvlJc w:val="left"/>
    </w:lvl>
    <w:lvl w:ilvl="6" w:tplc="53B0164A">
      <w:numFmt w:val="decimal"/>
      <w:lvlText w:val=""/>
      <w:lvlJc w:val="left"/>
    </w:lvl>
    <w:lvl w:ilvl="7" w:tplc="62AE04A2">
      <w:numFmt w:val="decimal"/>
      <w:lvlText w:val=""/>
      <w:lvlJc w:val="left"/>
    </w:lvl>
    <w:lvl w:ilvl="8" w:tplc="FDF2EF0E">
      <w:numFmt w:val="decimal"/>
      <w:lvlText w:val=""/>
      <w:lvlJc w:val="left"/>
    </w:lvl>
  </w:abstractNum>
  <w:abstractNum w:abstractNumId="24">
    <w:nsid w:val="3AAC11D2"/>
    <w:multiLevelType w:val="multilevel"/>
    <w:tmpl w:val="8F52A4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3CB10777"/>
    <w:multiLevelType w:val="hybridMultilevel"/>
    <w:tmpl w:val="123CE774"/>
    <w:lvl w:ilvl="0" w:tplc="443407A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3E743116"/>
    <w:multiLevelType w:val="hybridMultilevel"/>
    <w:tmpl w:val="CDF82D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353D0CD"/>
    <w:multiLevelType w:val="hybridMultilevel"/>
    <w:tmpl w:val="AE403BE2"/>
    <w:lvl w:ilvl="0" w:tplc="DD768698">
      <w:start w:val="11"/>
      <w:numFmt w:val="decimal"/>
      <w:lvlText w:val="%1."/>
      <w:lvlJc w:val="left"/>
    </w:lvl>
    <w:lvl w:ilvl="1" w:tplc="07047FBE">
      <w:numFmt w:val="decimal"/>
      <w:lvlText w:val=""/>
      <w:lvlJc w:val="left"/>
    </w:lvl>
    <w:lvl w:ilvl="2" w:tplc="337EDCFE">
      <w:numFmt w:val="decimal"/>
      <w:lvlText w:val=""/>
      <w:lvlJc w:val="left"/>
    </w:lvl>
    <w:lvl w:ilvl="3" w:tplc="9CB07850">
      <w:numFmt w:val="decimal"/>
      <w:lvlText w:val=""/>
      <w:lvlJc w:val="left"/>
    </w:lvl>
    <w:lvl w:ilvl="4" w:tplc="1B8E8B34">
      <w:numFmt w:val="decimal"/>
      <w:lvlText w:val=""/>
      <w:lvlJc w:val="left"/>
    </w:lvl>
    <w:lvl w:ilvl="5" w:tplc="C068D88A">
      <w:numFmt w:val="decimal"/>
      <w:lvlText w:val=""/>
      <w:lvlJc w:val="left"/>
    </w:lvl>
    <w:lvl w:ilvl="6" w:tplc="A3BAC2B2">
      <w:numFmt w:val="decimal"/>
      <w:lvlText w:val=""/>
      <w:lvlJc w:val="left"/>
    </w:lvl>
    <w:lvl w:ilvl="7" w:tplc="A9800516">
      <w:numFmt w:val="decimal"/>
      <w:lvlText w:val=""/>
      <w:lvlJc w:val="left"/>
    </w:lvl>
    <w:lvl w:ilvl="8" w:tplc="86C6DA96">
      <w:numFmt w:val="decimal"/>
      <w:lvlText w:val=""/>
      <w:lvlJc w:val="left"/>
    </w:lvl>
  </w:abstractNum>
  <w:abstractNum w:abstractNumId="28">
    <w:nsid w:val="436C6125"/>
    <w:multiLevelType w:val="hybridMultilevel"/>
    <w:tmpl w:val="2A464C2E"/>
    <w:lvl w:ilvl="0" w:tplc="19F071C4">
      <w:start w:val="2"/>
      <w:numFmt w:val="decimal"/>
      <w:lvlText w:val="%1."/>
      <w:lvlJc w:val="left"/>
    </w:lvl>
    <w:lvl w:ilvl="1" w:tplc="EE582AFE">
      <w:numFmt w:val="decimal"/>
      <w:lvlText w:val=""/>
      <w:lvlJc w:val="left"/>
    </w:lvl>
    <w:lvl w:ilvl="2" w:tplc="A33A580A">
      <w:numFmt w:val="decimal"/>
      <w:lvlText w:val=""/>
      <w:lvlJc w:val="left"/>
    </w:lvl>
    <w:lvl w:ilvl="3" w:tplc="12A0F55C">
      <w:numFmt w:val="decimal"/>
      <w:lvlText w:val=""/>
      <w:lvlJc w:val="left"/>
    </w:lvl>
    <w:lvl w:ilvl="4" w:tplc="89005030">
      <w:numFmt w:val="decimal"/>
      <w:lvlText w:val=""/>
      <w:lvlJc w:val="left"/>
    </w:lvl>
    <w:lvl w:ilvl="5" w:tplc="C714E0EA">
      <w:numFmt w:val="decimal"/>
      <w:lvlText w:val=""/>
      <w:lvlJc w:val="left"/>
    </w:lvl>
    <w:lvl w:ilvl="6" w:tplc="F0929C4E">
      <w:numFmt w:val="decimal"/>
      <w:lvlText w:val=""/>
      <w:lvlJc w:val="left"/>
    </w:lvl>
    <w:lvl w:ilvl="7" w:tplc="CEEE373E">
      <w:numFmt w:val="decimal"/>
      <w:lvlText w:val=""/>
      <w:lvlJc w:val="left"/>
    </w:lvl>
    <w:lvl w:ilvl="8" w:tplc="956E0F8C">
      <w:numFmt w:val="decimal"/>
      <w:lvlText w:val=""/>
      <w:lvlJc w:val="left"/>
    </w:lvl>
  </w:abstractNum>
  <w:abstractNum w:abstractNumId="29">
    <w:nsid w:val="491204C1"/>
    <w:multiLevelType w:val="multilevel"/>
    <w:tmpl w:val="3DE4D842"/>
    <w:lvl w:ilvl="0">
      <w:start w:val="100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532E4401"/>
    <w:multiLevelType w:val="hybridMultilevel"/>
    <w:tmpl w:val="0A000C2E"/>
    <w:lvl w:ilvl="0" w:tplc="9C587E24">
      <w:start w:val="1"/>
      <w:numFmt w:val="decimal"/>
      <w:lvlText w:val="%1."/>
      <w:lvlJc w:val="left"/>
      <w:pPr>
        <w:tabs>
          <w:tab w:val="num" w:pos="1069"/>
        </w:tabs>
        <w:ind w:left="1069" w:hanging="360"/>
      </w:pPr>
      <w:rPr>
        <w:rFonts w:cs="Times New Roman"/>
      </w:rPr>
    </w:lvl>
    <w:lvl w:ilvl="1" w:tplc="9ABA7ABE">
      <w:numFmt w:val="none"/>
      <w:lvlText w:val=""/>
      <w:lvlJc w:val="left"/>
      <w:pPr>
        <w:tabs>
          <w:tab w:val="num" w:pos="360"/>
        </w:tabs>
        <w:ind w:left="0" w:firstLine="0"/>
      </w:pPr>
      <w:rPr>
        <w:rFonts w:cs="Times New Roman"/>
      </w:rPr>
    </w:lvl>
    <w:lvl w:ilvl="2" w:tplc="68224EE2">
      <w:numFmt w:val="none"/>
      <w:lvlText w:val=""/>
      <w:lvlJc w:val="left"/>
      <w:pPr>
        <w:tabs>
          <w:tab w:val="num" w:pos="360"/>
        </w:tabs>
        <w:ind w:left="0" w:firstLine="0"/>
      </w:pPr>
      <w:rPr>
        <w:rFonts w:cs="Times New Roman"/>
      </w:rPr>
    </w:lvl>
    <w:lvl w:ilvl="3" w:tplc="AB0807C2">
      <w:numFmt w:val="none"/>
      <w:lvlText w:val=""/>
      <w:lvlJc w:val="left"/>
      <w:pPr>
        <w:tabs>
          <w:tab w:val="num" w:pos="360"/>
        </w:tabs>
        <w:ind w:left="0" w:firstLine="0"/>
      </w:pPr>
      <w:rPr>
        <w:rFonts w:cs="Times New Roman"/>
      </w:rPr>
    </w:lvl>
    <w:lvl w:ilvl="4" w:tplc="1AEAEB8E">
      <w:numFmt w:val="none"/>
      <w:lvlText w:val=""/>
      <w:lvlJc w:val="left"/>
      <w:pPr>
        <w:tabs>
          <w:tab w:val="num" w:pos="360"/>
        </w:tabs>
        <w:ind w:left="0" w:firstLine="0"/>
      </w:pPr>
      <w:rPr>
        <w:rFonts w:cs="Times New Roman"/>
      </w:rPr>
    </w:lvl>
    <w:lvl w:ilvl="5" w:tplc="5C662D60">
      <w:numFmt w:val="none"/>
      <w:lvlText w:val=""/>
      <w:lvlJc w:val="left"/>
      <w:pPr>
        <w:tabs>
          <w:tab w:val="num" w:pos="360"/>
        </w:tabs>
        <w:ind w:left="0" w:firstLine="0"/>
      </w:pPr>
      <w:rPr>
        <w:rFonts w:cs="Times New Roman"/>
      </w:rPr>
    </w:lvl>
    <w:lvl w:ilvl="6" w:tplc="0750C592">
      <w:numFmt w:val="none"/>
      <w:lvlText w:val=""/>
      <w:lvlJc w:val="left"/>
      <w:pPr>
        <w:tabs>
          <w:tab w:val="num" w:pos="360"/>
        </w:tabs>
        <w:ind w:left="0" w:firstLine="0"/>
      </w:pPr>
      <w:rPr>
        <w:rFonts w:cs="Times New Roman"/>
      </w:rPr>
    </w:lvl>
    <w:lvl w:ilvl="7" w:tplc="EB7ECB92">
      <w:numFmt w:val="none"/>
      <w:lvlText w:val=""/>
      <w:lvlJc w:val="left"/>
      <w:pPr>
        <w:tabs>
          <w:tab w:val="num" w:pos="360"/>
        </w:tabs>
        <w:ind w:left="0" w:firstLine="0"/>
      </w:pPr>
      <w:rPr>
        <w:rFonts w:cs="Times New Roman"/>
      </w:rPr>
    </w:lvl>
    <w:lvl w:ilvl="8" w:tplc="5E740D60">
      <w:numFmt w:val="none"/>
      <w:lvlText w:val=""/>
      <w:lvlJc w:val="left"/>
      <w:pPr>
        <w:tabs>
          <w:tab w:val="num" w:pos="360"/>
        </w:tabs>
        <w:ind w:left="0" w:firstLine="0"/>
      </w:pPr>
      <w:rPr>
        <w:rFonts w:cs="Times New Roman"/>
      </w:rPr>
    </w:lvl>
  </w:abstractNum>
  <w:abstractNum w:abstractNumId="31">
    <w:nsid w:val="5436612C"/>
    <w:multiLevelType w:val="hybridMultilevel"/>
    <w:tmpl w:val="8A5667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127AEF"/>
    <w:multiLevelType w:val="multilevel"/>
    <w:tmpl w:val="CB668A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62744094"/>
    <w:multiLevelType w:val="multilevel"/>
    <w:tmpl w:val="52143858"/>
    <w:lvl w:ilvl="0">
      <w:start w:val="100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628C895D"/>
    <w:multiLevelType w:val="hybridMultilevel"/>
    <w:tmpl w:val="F3B63936"/>
    <w:lvl w:ilvl="0" w:tplc="28F45BDC">
      <w:start w:val="3"/>
      <w:numFmt w:val="decimal"/>
      <w:lvlText w:val="%1."/>
      <w:lvlJc w:val="left"/>
    </w:lvl>
    <w:lvl w:ilvl="1" w:tplc="A07E88BC">
      <w:numFmt w:val="decimal"/>
      <w:lvlText w:val=""/>
      <w:lvlJc w:val="left"/>
    </w:lvl>
    <w:lvl w:ilvl="2" w:tplc="2444C0F8">
      <w:numFmt w:val="decimal"/>
      <w:lvlText w:val=""/>
      <w:lvlJc w:val="left"/>
    </w:lvl>
    <w:lvl w:ilvl="3" w:tplc="8C62192C">
      <w:numFmt w:val="decimal"/>
      <w:lvlText w:val=""/>
      <w:lvlJc w:val="left"/>
    </w:lvl>
    <w:lvl w:ilvl="4" w:tplc="FB04816C">
      <w:numFmt w:val="decimal"/>
      <w:lvlText w:val=""/>
      <w:lvlJc w:val="left"/>
    </w:lvl>
    <w:lvl w:ilvl="5" w:tplc="8AD8268E">
      <w:numFmt w:val="decimal"/>
      <w:lvlText w:val=""/>
      <w:lvlJc w:val="left"/>
    </w:lvl>
    <w:lvl w:ilvl="6" w:tplc="7C1A860C">
      <w:numFmt w:val="decimal"/>
      <w:lvlText w:val=""/>
      <w:lvlJc w:val="left"/>
    </w:lvl>
    <w:lvl w:ilvl="7" w:tplc="E988B488">
      <w:numFmt w:val="decimal"/>
      <w:lvlText w:val=""/>
      <w:lvlJc w:val="left"/>
    </w:lvl>
    <w:lvl w:ilvl="8" w:tplc="6FE2BFC2">
      <w:numFmt w:val="decimal"/>
      <w:lvlText w:val=""/>
      <w:lvlJc w:val="left"/>
    </w:lvl>
  </w:abstractNum>
  <w:abstractNum w:abstractNumId="35">
    <w:nsid w:val="62BBD95A"/>
    <w:multiLevelType w:val="hybridMultilevel"/>
    <w:tmpl w:val="1B04E4E8"/>
    <w:lvl w:ilvl="0" w:tplc="42728BA4">
      <w:start w:val="1"/>
      <w:numFmt w:val="decimal"/>
      <w:lvlText w:val="%1."/>
      <w:lvlJc w:val="left"/>
    </w:lvl>
    <w:lvl w:ilvl="1" w:tplc="8418FBC2">
      <w:numFmt w:val="decimal"/>
      <w:lvlText w:val=""/>
      <w:lvlJc w:val="left"/>
    </w:lvl>
    <w:lvl w:ilvl="2" w:tplc="FECA22B4">
      <w:numFmt w:val="decimal"/>
      <w:lvlText w:val=""/>
      <w:lvlJc w:val="left"/>
    </w:lvl>
    <w:lvl w:ilvl="3" w:tplc="D632C6CC">
      <w:numFmt w:val="decimal"/>
      <w:lvlText w:val=""/>
      <w:lvlJc w:val="left"/>
    </w:lvl>
    <w:lvl w:ilvl="4" w:tplc="FA6CA564">
      <w:numFmt w:val="decimal"/>
      <w:lvlText w:val=""/>
      <w:lvlJc w:val="left"/>
    </w:lvl>
    <w:lvl w:ilvl="5" w:tplc="6DFE2968">
      <w:numFmt w:val="decimal"/>
      <w:lvlText w:val=""/>
      <w:lvlJc w:val="left"/>
    </w:lvl>
    <w:lvl w:ilvl="6" w:tplc="014AEED2">
      <w:numFmt w:val="decimal"/>
      <w:lvlText w:val=""/>
      <w:lvlJc w:val="left"/>
    </w:lvl>
    <w:lvl w:ilvl="7" w:tplc="B3E26914">
      <w:numFmt w:val="decimal"/>
      <w:lvlText w:val=""/>
      <w:lvlJc w:val="left"/>
    </w:lvl>
    <w:lvl w:ilvl="8" w:tplc="AAF27B9A">
      <w:numFmt w:val="decimal"/>
      <w:lvlText w:val=""/>
      <w:lvlJc w:val="left"/>
    </w:lvl>
  </w:abstractNum>
  <w:abstractNum w:abstractNumId="36">
    <w:nsid w:val="63A20E42"/>
    <w:multiLevelType w:val="hybridMultilevel"/>
    <w:tmpl w:val="266A22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6763845E"/>
    <w:multiLevelType w:val="hybridMultilevel"/>
    <w:tmpl w:val="C62866F0"/>
    <w:lvl w:ilvl="0" w:tplc="7CDA3AD8">
      <w:start w:val="7"/>
      <w:numFmt w:val="decimal"/>
      <w:lvlText w:val="%1."/>
      <w:lvlJc w:val="left"/>
    </w:lvl>
    <w:lvl w:ilvl="1" w:tplc="01EABD4E">
      <w:numFmt w:val="decimal"/>
      <w:lvlText w:val=""/>
      <w:lvlJc w:val="left"/>
    </w:lvl>
    <w:lvl w:ilvl="2" w:tplc="F5C08148">
      <w:numFmt w:val="decimal"/>
      <w:lvlText w:val=""/>
      <w:lvlJc w:val="left"/>
    </w:lvl>
    <w:lvl w:ilvl="3" w:tplc="4A1A590C">
      <w:numFmt w:val="decimal"/>
      <w:lvlText w:val=""/>
      <w:lvlJc w:val="left"/>
    </w:lvl>
    <w:lvl w:ilvl="4" w:tplc="7CE02330">
      <w:numFmt w:val="decimal"/>
      <w:lvlText w:val=""/>
      <w:lvlJc w:val="left"/>
    </w:lvl>
    <w:lvl w:ilvl="5" w:tplc="33E08276">
      <w:numFmt w:val="decimal"/>
      <w:lvlText w:val=""/>
      <w:lvlJc w:val="left"/>
    </w:lvl>
    <w:lvl w:ilvl="6" w:tplc="58844FD8">
      <w:numFmt w:val="decimal"/>
      <w:lvlText w:val=""/>
      <w:lvlJc w:val="left"/>
    </w:lvl>
    <w:lvl w:ilvl="7" w:tplc="7A50D082">
      <w:numFmt w:val="decimal"/>
      <w:lvlText w:val=""/>
      <w:lvlJc w:val="left"/>
    </w:lvl>
    <w:lvl w:ilvl="8" w:tplc="940C3030">
      <w:numFmt w:val="decimal"/>
      <w:lvlText w:val=""/>
      <w:lvlJc w:val="left"/>
    </w:lvl>
  </w:abstractNum>
  <w:abstractNum w:abstractNumId="38">
    <w:nsid w:val="708911CE"/>
    <w:multiLevelType w:val="hybridMultilevel"/>
    <w:tmpl w:val="1F8A4462"/>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718664C2"/>
    <w:multiLevelType w:val="hybridMultilevel"/>
    <w:tmpl w:val="62F0053C"/>
    <w:lvl w:ilvl="0" w:tplc="04190001">
      <w:start w:val="1"/>
      <w:numFmt w:val="bullet"/>
      <w:lvlText w:val=""/>
      <w:lvlJc w:val="left"/>
      <w:pPr>
        <w:ind w:left="1773" w:hanging="360"/>
      </w:pPr>
      <w:rPr>
        <w:rFonts w:ascii="Symbol" w:hAnsi="Symbol" w:hint="default"/>
      </w:rPr>
    </w:lvl>
    <w:lvl w:ilvl="1" w:tplc="04190003" w:tentative="1">
      <w:start w:val="1"/>
      <w:numFmt w:val="bullet"/>
      <w:lvlText w:val="o"/>
      <w:lvlJc w:val="left"/>
      <w:pPr>
        <w:ind w:left="2493" w:hanging="360"/>
      </w:pPr>
      <w:rPr>
        <w:rFonts w:ascii="Courier New" w:hAnsi="Courier New" w:cs="Courier New" w:hint="default"/>
      </w:rPr>
    </w:lvl>
    <w:lvl w:ilvl="2" w:tplc="04190005" w:tentative="1">
      <w:start w:val="1"/>
      <w:numFmt w:val="bullet"/>
      <w:lvlText w:val=""/>
      <w:lvlJc w:val="left"/>
      <w:pPr>
        <w:ind w:left="3213" w:hanging="360"/>
      </w:pPr>
      <w:rPr>
        <w:rFonts w:ascii="Wingdings" w:hAnsi="Wingdings" w:hint="default"/>
      </w:rPr>
    </w:lvl>
    <w:lvl w:ilvl="3" w:tplc="04190001" w:tentative="1">
      <w:start w:val="1"/>
      <w:numFmt w:val="bullet"/>
      <w:lvlText w:val=""/>
      <w:lvlJc w:val="left"/>
      <w:pPr>
        <w:ind w:left="3933" w:hanging="360"/>
      </w:pPr>
      <w:rPr>
        <w:rFonts w:ascii="Symbol" w:hAnsi="Symbol" w:hint="default"/>
      </w:rPr>
    </w:lvl>
    <w:lvl w:ilvl="4" w:tplc="04190003" w:tentative="1">
      <w:start w:val="1"/>
      <w:numFmt w:val="bullet"/>
      <w:lvlText w:val="o"/>
      <w:lvlJc w:val="left"/>
      <w:pPr>
        <w:ind w:left="4653" w:hanging="360"/>
      </w:pPr>
      <w:rPr>
        <w:rFonts w:ascii="Courier New" w:hAnsi="Courier New" w:cs="Courier New" w:hint="default"/>
      </w:rPr>
    </w:lvl>
    <w:lvl w:ilvl="5" w:tplc="04190005" w:tentative="1">
      <w:start w:val="1"/>
      <w:numFmt w:val="bullet"/>
      <w:lvlText w:val=""/>
      <w:lvlJc w:val="left"/>
      <w:pPr>
        <w:ind w:left="5373" w:hanging="360"/>
      </w:pPr>
      <w:rPr>
        <w:rFonts w:ascii="Wingdings" w:hAnsi="Wingdings" w:hint="default"/>
      </w:rPr>
    </w:lvl>
    <w:lvl w:ilvl="6" w:tplc="04190001" w:tentative="1">
      <w:start w:val="1"/>
      <w:numFmt w:val="bullet"/>
      <w:lvlText w:val=""/>
      <w:lvlJc w:val="left"/>
      <w:pPr>
        <w:ind w:left="6093" w:hanging="360"/>
      </w:pPr>
      <w:rPr>
        <w:rFonts w:ascii="Symbol" w:hAnsi="Symbol" w:hint="default"/>
      </w:rPr>
    </w:lvl>
    <w:lvl w:ilvl="7" w:tplc="04190003" w:tentative="1">
      <w:start w:val="1"/>
      <w:numFmt w:val="bullet"/>
      <w:lvlText w:val="o"/>
      <w:lvlJc w:val="left"/>
      <w:pPr>
        <w:ind w:left="6813" w:hanging="360"/>
      </w:pPr>
      <w:rPr>
        <w:rFonts w:ascii="Courier New" w:hAnsi="Courier New" w:cs="Courier New" w:hint="default"/>
      </w:rPr>
    </w:lvl>
    <w:lvl w:ilvl="8" w:tplc="04190005" w:tentative="1">
      <w:start w:val="1"/>
      <w:numFmt w:val="bullet"/>
      <w:lvlText w:val=""/>
      <w:lvlJc w:val="left"/>
      <w:pPr>
        <w:ind w:left="7533" w:hanging="360"/>
      </w:pPr>
      <w:rPr>
        <w:rFonts w:ascii="Wingdings" w:hAnsi="Wingdings" w:hint="default"/>
      </w:rPr>
    </w:lvl>
  </w:abstractNum>
  <w:abstractNum w:abstractNumId="40">
    <w:nsid w:val="721DA317"/>
    <w:multiLevelType w:val="hybridMultilevel"/>
    <w:tmpl w:val="790E89D4"/>
    <w:lvl w:ilvl="0" w:tplc="095A069E">
      <w:start w:val="5"/>
      <w:numFmt w:val="decimal"/>
      <w:lvlText w:val="%1."/>
      <w:lvlJc w:val="left"/>
    </w:lvl>
    <w:lvl w:ilvl="1" w:tplc="1EE0DB68">
      <w:numFmt w:val="decimal"/>
      <w:lvlText w:val=""/>
      <w:lvlJc w:val="left"/>
    </w:lvl>
    <w:lvl w:ilvl="2" w:tplc="E50237B4">
      <w:numFmt w:val="decimal"/>
      <w:lvlText w:val=""/>
      <w:lvlJc w:val="left"/>
    </w:lvl>
    <w:lvl w:ilvl="3" w:tplc="54A24340">
      <w:numFmt w:val="decimal"/>
      <w:lvlText w:val=""/>
      <w:lvlJc w:val="left"/>
    </w:lvl>
    <w:lvl w:ilvl="4" w:tplc="5296BFC0">
      <w:numFmt w:val="decimal"/>
      <w:lvlText w:val=""/>
      <w:lvlJc w:val="left"/>
    </w:lvl>
    <w:lvl w:ilvl="5" w:tplc="A15854B8">
      <w:numFmt w:val="decimal"/>
      <w:lvlText w:val=""/>
      <w:lvlJc w:val="left"/>
    </w:lvl>
    <w:lvl w:ilvl="6" w:tplc="A21A56D8">
      <w:numFmt w:val="decimal"/>
      <w:lvlText w:val=""/>
      <w:lvlJc w:val="left"/>
    </w:lvl>
    <w:lvl w:ilvl="7" w:tplc="11DEF5DC">
      <w:numFmt w:val="decimal"/>
      <w:lvlText w:val=""/>
      <w:lvlJc w:val="left"/>
    </w:lvl>
    <w:lvl w:ilvl="8" w:tplc="95F2E1B2">
      <w:numFmt w:val="decimal"/>
      <w:lvlText w:val=""/>
      <w:lvlJc w:val="left"/>
    </w:lvl>
  </w:abstractNum>
  <w:abstractNum w:abstractNumId="41">
    <w:nsid w:val="74B92BD7"/>
    <w:multiLevelType w:val="multilevel"/>
    <w:tmpl w:val="B558739E"/>
    <w:lvl w:ilvl="0">
      <w:start w:val="3"/>
      <w:numFmt w:val="decimal"/>
      <w:lvlText w:val="%1."/>
      <w:lvlJc w:val="left"/>
      <w:pPr>
        <w:tabs>
          <w:tab w:val="num" w:pos="720"/>
        </w:tabs>
        <w:ind w:left="720" w:hanging="720"/>
      </w:pPr>
      <w:rPr>
        <w:b/>
        <w:i w:val="0"/>
        <w:sz w:val="24"/>
        <w:szCs w:val="24"/>
      </w:rPr>
    </w:lvl>
    <w:lvl w:ilvl="1">
      <w:start w:val="1"/>
      <w:numFmt w:val="decimal"/>
      <w:lvlText w:val="%1.%2."/>
      <w:lvlJc w:val="left"/>
      <w:pPr>
        <w:tabs>
          <w:tab w:val="num" w:pos="720"/>
        </w:tabs>
        <w:ind w:left="720" w:hanging="720"/>
      </w:pPr>
      <w:rPr>
        <w:b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2">
    <w:nsid w:val="75A2A8D4"/>
    <w:multiLevelType w:val="hybridMultilevel"/>
    <w:tmpl w:val="091A853C"/>
    <w:lvl w:ilvl="0" w:tplc="D73A5776">
      <w:start w:val="8"/>
      <w:numFmt w:val="decimal"/>
      <w:lvlText w:val="%1."/>
      <w:lvlJc w:val="left"/>
    </w:lvl>
    <w:lvl w:ilvl="1" w:tplc="C56EC81C">
      <w:numFmt w:val="decimal"/>
      <w:lvlText w:val=""/>
      <w:lvlJc w:val="left"/>
    </w:lvl>
    <w:lvl w:ilvl="2" w:tplc="73A867A6">
      <w:numFmt w:val="decimal"/>
      <w:lvlText w:val=""/>
      <w:lvlJc w:val="left"/>
    </w:lvl>
    <w:lvl w:ilvl="3" w:tplc="D5385100">
      <w:numFmt w:val="decimal"/>
      <w:lvlText w:val=""/>
      <w:lvlJc w:val="left"/>
    </w:lvl>
    <w:lvl w:ilvl="4" w:tplc="FFF4F1DA">
      <w:numFmt w:val="decimal"/>
      <w:lvlText w:val=""/>
      <w:lvlJc w:val="left"/>
    </w:lvl>
    <w:lvl w:ilvl="5" w:tplc="FBF469A4">
      <w:numFmt w:val="decimal"/>
      <w:lvlText w:val=""/>
      <w:lvlJc w:val="left"/>
    </w:lvl>
    <w:lvl w:ilvl="6" w:tplc="28E64228">
      <w:numFmt w:val="decimal"/>
      <w:lvlText w:val=""/>
      <w:lvlJc w:val="left"/>
    </w:lvl>
    <w:lvl w:ilvl="7" w:tplc="65724280">
      <w:numFmt w:val="decimal"/>
      <w:lvlText w:val=""/>
      <w:lvlJc w:val="left"/>
    </w:lvl>
    <w:lvl w:ilvl="8" w:tplc="94B67DF0">
      <w:numFmt w:val="decimal"/>
      <w:lvlText w:val=""/>
      <w:lvlJc w:val="left"/>
    </w:lvl>
  </w:abstractNum>
  <w:abstractNum w:abstractNumId="43">
    <w:nsid w:val="79838CB2"/>
    <w:multiLevelType w:val="hybridMultilevel"/>
    <w:tmpl w:val="6F1CEEAC"/>
    <w:lvl w:ilvl="0" w:tplc="D9A29C7C">
      <w:start w:val="10"/>
      <w:numFmt w:val="decimal"/>
      <w:lvlText w:val="%1."/>
      <w:lvlJc w:val="left"/>
    </w:lvl>
    <w:lvl w:ilvl="1" w:tplc="AB961792">
      <w:numFmt w:val="decimal"/>
      <w:lvlText w:val=""/>
      <w:lvlJc w:val="left"/>
    </w:lvl>
    <w:lvl w:ilvl="2" w:tplc="7AD022BC">
      <w:numFmt w:val="decimal"/>
      <w:lvlText w:val=""/>
      <w:lvlJc w:val="left"/>
    </w:lvl>
    <w:lvl w:ilvl="3" w:tplc="09D6C7F0">
      <w:numFmt w:val="decimal"/>
      <w:lvlText w:val=""/>
      <w:lvlJc w:val="left"/>
    </w:lvl>
    <w:lvl w:ilvl="4" w:tplc="FC12DBCC">
      <w:numFmt w:val="decimal"/>
      <w:lvlText w:val=""/>
      <w:lvlJc w:val="left"/>
    </w:lvl>
    <w:lvl w:ilvl="5" w:tplc="C6B218B4">
      <w:numFmt w:val="decimal"/>
      <w:lvlText w:val=""/>
      <w:lvlJc w:val="left"/>
    </w:lvl>
    <w:lvl w:ilvl="6" w:tplc="3768E1C0">
      <w:numFmt w:val="decimal"/>
      <w:lvlText w:val=""/>
      <w:lvlJc w:val="left"/>
    </w:lvl>
    <w:lvl w:ilvl="7" w:tplc="FFFC14B0">
      <w:numFmt w:val="decimal"/>
      <w:lvlText w:val=""/>
      <w:lvlJc w:val="left"/>
    </w:lvl>
    <w:lvl w:ilvl="8" w:tplc="08144FF4">
      <w:numFmt w:val="decimal"/>
      <w:lvlText w:val=""/>
      <w:lvlJc w:val="left"/>
    </w:lvl>
  </w:abstractNum>
  <w:num w:numId="1">
    <w:abstractNumId w:val="4"/>
  </w:num>
  <w:num w:numId="2">
    <w:abstractNumId w:val="9"/>
  </w:num>
  <w:num w:numId="3">
    <w:abstractNumId w:val="25"/>
  </w:num>
  <w:num w:numId="4">
    <w:abstractNumId w:val="31"/>
  </w:num>
  <w:num w:numId="5">
    <w:abstractNumId w:val="18"/>
  </w:num>
  <w:num w:numId="6">
    <w:abstractNumId w:val="35"/>
  </w:num>
  <w:num w:numId="7">
    <w:abstractNumId w:val="28"/>
  </w:num>
  <w:num w:numId="8">
    <w:abstractNumId w:val="34"/>
  </w:num>
  <w:num w:numId="9">
    <w:abstractNumId w:val="23"/>
  </w:num>
  <w:num w:numId="10">
    <w:abstractNumId w:val="40"/>
  </w:num>
  <w:num w:numId="11">
    <w:abstractNumId w:val="17"/>
  </w:num>
  <w:num w:numId="12">
    <w:abstractNumId w:val="20"/>
  </w:num>
  <w:num w:numId="13">
    <w:abstractNumId w:val="37"/>
  </w:num>
  <w:num w:numId="14">
    <w:abstractNumId w:val="42"/>
  </w:num>
  <w:num w:numId="15">
    <w:abstractNumId w:val="5"/>
  </w:num>
  <w:num w:numId="16">
    <w:abstractNumId w:val="43"/>
  </w:num>
  <w:num w:numId="17">
    <w:abstractNumId w:val="27"/>
  </w:num>
  <w:num w:numId="18">
    <w:abstractNumId w:val="7"/>
  </w:num>
  <w:num w:numId="19">
    <w:abstractNumId w:val="8"/>
  </w:num>
  <w:num w:numId="20">
    <w:abstractNumId w:val="2"/>
  </w:num>
  <w:num w:numId="21">
    <w:abstractNumId w:val="3"/>
  </w:num>
  <w:num w:numId="22">
    <w:abstractNumId w:val="6"/>
  </w:num>
  <w:num w:numId="23">
    <w:abstractNumId w:val="39"/>
  </w:num>
  <w:num w:numId="2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4"/>
  </w:num>
  <w:num w:numId="28">
    <w:abstractNumId w:val="11"/>
  </w:num>
  <w:num w:numId="29">
    <w:abstractNumId w:val="38"/>
  </w:num>
  <w:num w:numId="30">
    <w:abstractNumId w:val="1"/>
  </w:num>
  <w:num w:numId="31">
    <w:abstractNumId w:val="15"/>
  </w:num>
  <w:num w:numId="32">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33">
    <w:abstractNumId w:val="32"/>
  </w:num>
  <w:num w:numId="34">
    <w:abstractNumId w:val="33"/>
  </w:num>
  <w:num w:numId="35">
    <w:abstractNumId w:val="24"/>
  </w:num>
  <w:num w:numId="36">
    <w:abstractNumId w:val="13"/>
  </w:num>
  <w:num w:numId="37">
    <w:abstractNumId w:val="19"/>
  </w:num>
  <w:num w:numId="38">
    <w:abstractNumId w:val="21"/>
  </w:num>
  <w:num w:numId="39">
    <w:abstractNumId w:val="29"/>
  </w:num>
  <w:num w:numId="40">
    <w:abstractNumId w:val="30"/>
    <w:lvlOverride w:ilvl="0">
      <w:startOverride w:val="1"/>
    </w:lvlOverride>
    <w:lvlOverride w:ilvl="1"/>
    <w:lvlOverride w:ilvl="2"/>
    <w:lvlOverride w:ilvl="3"/>
    <w:lvlOverride w:ilvl="4"/>
    <w:lvlOverride w:ilvl="5"/>
    <w:lvlOverride w:ilvl="6"/>
    <w:lvlOverride w:ilvl="7"/>
    <w:lvlOverride w:ilvl="8"/>
  </w:num>
  <w:num w:numId="41">
    <w:abstractNumId w:val="12"/>
  </w:num>
  <w:num w:numId="42">
    <w:abstractNumId w:val="36"/>
  </w:num>
  <w:num w:numId="43">
    <w:abstractNumId w:val="26"/>
  </w:num>
  <w:num w:numId="4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378A7"/>
    <w:rsid w:val="001C4701"/>
    <w:rsid w:val="00362A04"/>
    <w:rsid w:val="004050C9"/>
    <w:rsid w:val="004C7C3A"/>
    <w:rsid w:val="005C0461"/>
    <w:rsid w:val="005D7A0C"/>
    <w:rsid w:val="006D165D"/>
    <w:rsid w:val="007B62E6"/>
    <w:rsid w:val="00802619"/>
    <w:rsid w:val="00896F6C"/>
    <w:rsid w:val="00982906"/>
    <w:rsid w:val="00B76D3C"/>
    <w:rsid w:val="00B94859"/>
    <w:rsid w:val="00C730AC"/>
    <w:rsid w:val="00D9642F"/>
    <w:rsid w:val="00DE1514"/>
    <w:rsid w:val="00DF15AA"/>
    <w:rsid w:val="00E378A7"/>
    <w:rsid w:val="00F26FB8"/>
    <w:rsid w:val="00F320F0"/>
    <w:rsid w:val="00FC7C7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619"/>
  </w:style>
  <w:style w:type="paragraph" w:styleId="1">
    <w:name w:val="heading 1"/>
    <w:basedOn w:val="a"/>
    <w:next w:val="a"/>
    <w:link w:val="10"/>
    <w:qFormat/>
    <w:rsid w:val="00362A04"/>
    <w:pPr>
      <w:keepNext/>
      <w:widowControl w:val="0"/>
      <w:spacing w:after="0" w:line="560" w:lineRule="auto"/>
      <w:ind w:right="3800"/>
      <w:jc w:val="center"/>
      <w:outlineLvl w:val="0"/>
    </w:pPr>
    <w:rPr>
      <w:rFonts w:ascii="Arial" w:eastAsia="Times New Roman" w:hAnsi="Arial" w:cs="Times New Roman"/>
      <w:b/>
      <w:snapToGrid w:val="0"/>
      <w:sz w:val="18"/>
      <w:szCs w:val="20"/>
      <w:lang w:eastAsia="en-US"/>
    </w:rPr>
  </w:style>
  <w:style w:type="paragraph" w:styleId="2">
    <w:name w:val="heading 2"/>
    <w:basedOn w:val="a"/>
    <w:next w:val="a"/>
    <w:link w:val="20"/>
    <w:qFormat/>
    <w:rsid w:val="00362A04"/>
    <w:pPr>
      <w:keepNext/>
      <w:widowControl w:val="0"/>
      <w:spacing w:after="0" w:line="500" w:lineRule="auto"/>
      <w:ind w:left="680"/>
      <w:jc w:val="center"/>
      <w:outlineLvl w:val="1"/>
    </w:pPr>
    <w:rPr>
      <w:rFonts w:ascii="Arial" w:eastAsia="Times New Roman" w:hAnsi="Arial" w:cs="Times New Roman"/>
      <w:b/>
      <w:snapToGrid w:val="0"/>
      <w:sz w:val="20"/>
      <w:szCs w:val="20"/>
      <w:lang w:eastAsia="en-US"/>
    </w:rPr>
  </w:style>
  <w:style w:type="paragraph" w:styleId="3">
    <w:name w:val="heading 3"/>
    <w:basedOn w:val="a"/>
    <w:next w:val="a"/>
    <w:link w:val="30"/>
    <w:semiHidden/>
    <w:unhideWhenUsed/>
    <w:qFormat/>
    <w:rsid w:val="00362A04"/>
    <w:pPr>
      <w:keepNext/>
      <w:keepLines/>
      <w:spacing w:before="200" w:after="0"/>
      <w:outlineLvl w:val="2"/>
    </w:pPr>
    <w:rPr>
      <w:rFonts w:asciiTheme="majorHAnsi" w:eastAsiaTheme="majorEastAsia" w:hAnsiTheme="majorHAnsi" w:cstheme="majorBidi"/>
      <w:b/>
      <w:bCs/>
      <w:color w:val="4F81BD" w:themeColor="accent1"/>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qFormat/>
    <w:rsid w:val="00E378A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E378A7"/>
    <w:rPr>
      <w:b/>
      <w:bCs/>
    </w:rPr>
  </w:style>
  <w:style w:type="character" w:customStyle="1" w:styleId="10">
    <w:name w:val="Заголовок 1 Знак"/>
    <w:basedOn w:val="a0"/>
    <w:link w:val="1"/>
    <w:rsid w:val="00362A04"/>
    <w:rPr>
      <w:rFonts w:ascii="Arial" w:eastAsia="Times New Roman" w:hAnsi="Arial" w:cs="Times New Roman"/>
      <w:b/>
      <w:snapToGrid w:val="0"/>
      <w:sz w:val="18"/>
      <w:szCs w:val="20"/>
      <w:lang w:eastAsia="en-US"/>
    </w:rPr>
  </w:style>
  <w:style w:type="character" w:customStyle="1" w:styleId="20">
    <w:name w:val="Заголовок 2 Знак"/>
    <w:basedOn w:val="a0"/>
    <w:link w:val="2"/>
    <w:rsid w:val="00362A04"/>
    <w:rPr>
      <w:rFonts w:ascii="Arial" w:eastAsia="Times New Roman" w:hAnsi="Arial" w:cs="Times New Roman"/>
      <w:b/>
      <w:snapToGrid w:val="0"/>
      <w:sz w:val="20"/>
      <w:szCs w:val="20"/>
      <w:lang w:eastAsia="en-US"/>
    </w:rPr>
  </w:style>
  <w:style w:type="character" w:customStyle="1" w:styleId="30">
    <w:name w:val="Заголовок 3 Знак"/>
    <w:basedOn w:val="a0"/>
    <w:link w:val="3"/>
    <w:semiHidden/>
    <w:rsid w:val="00362A04"/>
    <w:rPr>
      <w:rFonts w:asciiTheme="majorHAnsi" w:eastAsiaTheme="majorEastAsia" w:hAnsiTheme="majorHAnsi" w:cstheme="majorBidi"/>
      <w:b/>
      <w:bCs/>
      <w:color w:val="4F81BD" w:themeColor="accent1"/>
      <w:sz w:val="28"/>
      <w:lang w:eastAsia="en-US"/>
    </w:rPr>
  </w:style>
  <w:style w:type="paragraph" w:styleId="a6">
    <w:name w:val="Body Text"/>
    <w:basedOn w:val="a"/>
    <w:link w:val="a7"/>
    <w:rsid w:val="00362A04"/>
    <w:pPr>
      <w:spacing w:after="0" w:line="240" w:lineRule="auto"/>
      <w:jc w:val="center"/>
    </w:pPr>
    <w:rPr>
      <w:rFonts w:ascii="Times New Roman" w:eastAsia="Times New Roman" w:hAnsi="Times New Roman" w:cs="Times New Roman"/>
      <w:sz w:val="28"/>
      <w:szCs w:val="28"/>
      <w:lang w:eastAsia="ru-RU"/>
    </w:rPr>
  </w:style>
  <w:style w:type="character" w:customStyle="1" w:styleId="a7">
    <w:name w:val="Основной текст Знак"/>
    <w:basedOn w:val="a0"/>
    <w:link w:val="a6"/>
    <w:rsid w:val="00362A04"/>
    <w:rPr>
      <w:rFonts w:ascii="Times New Roman" w:eastAsia="Times New Roman" w:hAnsi="Times New Roman" w:cs="Times New Roman"/>
      <w:sz w:val="28"/>
      <w:szCs w:val="28"/>
      <w:lang w:eastAsia="ru-RU"/>
    </w:rPr>
  </w:style>
  <w:style w:type="paragraph" w:styleId="a8">
    <w:name w:val="Balloon Text"/>
    <w:basedOn w:val="a"/>
    <w:link w:val="a9"/>
    <w:uiPriority w:val="99"/>
    <w:unhideWhenUsed/>
    <w:rsid w:val="00362A04"/>
    <w:pPr>
      <w:spacing w:after="0" w:line="240" w:lineRule="auto"/>
    </w:pPr>
    <w:rPr>
      <w:rFonts w:ascii="Tahoma" w:eastAsia="Calibri" w:hAnsi="Tahoma" w:cs="Tahoma"/>
      <w:sz w:val="16"/>
      <w:szCs w:val="16"/>
      <w:lang w:eastAsia="en-US"/>
    </w:rPr>
  </w:style>
  <w:style w:type="character" w:customStyle="1" w:styleId="a9">
    <w:name w:val="Текст выноски Знак"/>
    <w:basedOn w:val="a0"/>
    <w:link w:val="a8"/>
    <w:uiPriority w:val="99"/>
    <w:rsid w:val="00362A04"/>
    <w:rPr>
      <w:rFonts w:ascii="Tahoma" w:eastAsia="Calibri" w:hAnsi="Tahoma" w:cs="Tahoma"/>
      <w:sz w:val="16"/>
      <w:szCs w:val="16"/>
      <w:lang w:eastAsia="en-US"/>
    </w:rPr>
  </w:style>
  <w:style w:type="paragraph" w:styleId="aa">
    <w:name w:val="No Spacing"/>
    <w:link w:val="ab"/>
    <w:qFormat/>
    <w:rsid w:val="00362A04"/>
    <w:pPr>
      <w:spacing w:after="0" w:line="240" w:lineRule="auto"/>
    </w:pPr>
    <w:rPr>
      <w:rFonts w:ascii="Calibri" w:eastAsia="Calibri" w:hAnsi="Calibri" w:cs="Times New Roman"/>
      <w:lang w:eastAsia="en-US"/>
    </w:rPr>
  </w:style>
  <w:style w:type="character" w:customStyle="1" w:styleId="rvts0">
    <w:name w:val="rvts0"/>
    <w:uiPriority w:val="99"/>
    <w:rsid w:val="00362A04"/>
    <w:rPr>
      <w:rFonts w:cs="Times New Roman"/>
    </w:rPr>
  </w:style>
  <w:style w:type="paragraph" w:customStyle="1" w:styleId="rvps2">
    <w:name w:val="rvps2"/>
    <w:basedOn w:val="a"/>
    <w:qFormat/>
    <w:rsid w:val="00362A04"/>
    <w:pPr>
      <w:spacing w:before="100" w:beforeAutospacing="1" w:after="100" w:afterAutospacing="1" w:line="240" w:lineRule="auto"/>
    </w:pPr>
    <w:rPr>
      <w:rFonts w:ascii="Times New Roman" w:eastAsia="Calibri" w:hAnsi="Times New Roman" w:cs="Times New Roman"/>
      <w:sz w:val="24"/>
      <w:szCs w:val="24"/>
    </w:rPr>
  </w:style>
  <w:style w:type="paragraph" w:styleId="ac">
    <w:name w:val="header"/>
    <w:basedOn w:val="a"/>
    <w:link w:val="ad"/>
    <w:rsid w:val="00362A04"/>
    <w:pPr>
      <w:tabs>
        <w:tab w:val="center" w:pos="4677"/>
        <w:tab w:val="right" w:pos="9355"/>
      </w:tabs>
    </w:pPr>
    <w:rPr>
      <w:rFonts w:ascii="Times New Roman" w:eastAsia="Times New Roman" w:hAnsi="Times New Roman" w:cs="Times New Roman"/>
      <w:sz w:val="28"/>
      <w:lang w:eastAsia="en-US"/>
    </w:rPr>
  </w:style>
  <w:style w:type="character" w:customStyle="1" w:styleId="ad">
    <w:name w:val="Верхний колонтитул Знак"/>
    <w:basedOn w:val="a0"/>
    <w:link w:val="ac"/>
    <w:rsid w:val="00362A04"/>
    <w:rPr>
      <w:rFonts w:ascii="Times New Roman" w:eastAsia="Times New Roman" w:hAnsi="Times New Roman" w:cs="Times New Roman"/>
      <w:sz w:val="28"/>
      <w:lang w:eastAsia="en-US"/>
    </w:rPr>
  </w:style>
  <w:style w:type="paragraph" w:styleId="ae">
    <w:name w:val="footer"/>
    <w:basedOn w:val="a"/>
    <w:link w:val="af"/>
    <w:uiPriority w:val="99"/>
    <w:rsid w:val="00362A04"/>
    <w:pPr>
      <w:tabs>
        <w:tab w:val="center" w:pos="4677"/>
        <w:tab w:val="right" w:pos="9355"/>
      </w:tabs>
    </w:pPr>
    <w:rPr>
      <w:rFonts w:ascii="Times New Roman" w:eastAsia="Times New Roman" w:hAnsi="Times New Roman" w:cs="Times New Roman"/>
      <w:sz w:val="28"/>
      <w:lang w:eastAsia="en-US"/>
    </w:rPr>
  </w:style>
  <w:style w:type="character" w:customStyle="1" w:styleId="af">
    <w:name w:val="Нижний колонтитул Знак"/>
    <w:basedOn w:val="a0"/>
    <w:link w:val="ae"/>
    <w:uiPriority w:val="99"/>
    <w:rsid w:val="00362A04"/>
    <w:rPr>
      <w:rFonts w:ascii="Times New Roman" w:eastAsia="Times New Roman" w:hAnsi="Times New Roman" w:cs="Times New Roman"/>
      <w:sz w:val="28"/>
      <w:lang w:eastAsia="en-US"/>
    </w:rPr>
  </w:style>
  <w:style w:type="paragraph" w:styleId="af0">
    <w:name w:val="Title"/>
    <w:basedOn w:val="a"/>
    <w:link w:val="af1"/>
    <w:qFormat/>
    <w:rsid w:val="00362A04"/>
    <w:pPr>
      <w:widowControl w:val="0"/>
      <w:spacing w:after="0" w:line="240" w:lineRule="auto"/>
      <w:ind w:left="320"/>
      <w:jc w:val="center"/>
    </w:pPr>
    <w:rPr>
      <w:rFonts w:ascii="Arial" w:eastAsia="Times New Roman" w:hAnsi="Arial" w:cs="Times New Roman"/>
      <w:b/>
      <w:snapToGrid w:val="0"/>
      <w:sz w:val="18"/>
      <w:szCs w:val="20"/>
      <w:lang w:eastAsia="en-US"/>
    </w:rPr>
  </w:style>
  <w:style w:type="character" w:customStyle="1" w:styleId="af1">
    <w:name w:val="Название Знак"/>
    <w:basedOn w:val="a0"/>
    <w:link w:val="af0"/>
    <w:rsid w:val="00362A04"/>
    <w:rPr>
      <w:rFonts w:ascii="Arial" w:eastAsia="Times New Roman" w:hAnsi="Arial" w:cs="Times New Roman"/>
      <w:b/>
      <w:snapToGrid w:val="0"/>
      <w:sz w:val="18"/>
      <w:szCs w:val="20"/>
      <w:lang w:eastAsia="en-US"/>
    </w:rPr>
  </w:style>
  <w:style w:type="paragraph" w:styleId="af2">
    <w:name w:val="Subtitle"/>
    <w:basedOn w:val="a"/>
    <w:link w:val="af3"/>
    <w:qFormat/>
    <w:rsid w:val="00362A04"/>
    <w:pPr>
      <w:spacing w:after="0" w:line="360" w:lineRule="auto"/>
      <w:jc w:val="center"/>
    </w:pPr>
    <w:rPr>
      <w:rFonts w:ascii="Times New Roman" w:eastAsia="Times New Roman" w:hAnsi="Times New Roman" w:cs="Times New Roman"/>
      <w:b/>
      <w:noProof/>
      <w:sz w:val="24"/>
      <w:szCs w:val="24"/>
      <w:lang w:val="en-GB" w:eastAsia="en-US"/>
    </w:rPr>
  </w:style>
  <w:style w:type="character" w:customStyle="1" w:styleId="af3">
    <w:name w:val="Подзаголовок Знак"/>
    <w:basedOn w:val="a0"/>
    <w:link w:val="af2"/>
    <w:rsid w:val="00362A04"/>
    <w:rPr>
      <w:rFonts w:ascii="Times New Roman" w:eastAsia="Times New Roman" w:hAnsi="Times New Roman" w:cs="Times New Roman"/>
      <w:b/>
      <w:noProof/>
      <w:sz w:val="24"/>
      <w:szCs w:val="24"/>
      <w:lang w:val="en-GB" w:eastAsia="en-US"/>
    </w:rPr>
  </w:style>
  <w:style w:type="character" w:styleId="af4">
    <w:name w:val="Hyperlink"/>
    <w:rsid w:val="00362A04"/>
    <w:rPr>
      <w:strike w:val="0"/>
      <w:dstrike w:val="0"/>
      <w:color w:val="0260D0"/>
      <w:u w:val="none"/>
      <w:effect w:val="none"/>
    </w:rPr>
  </w:style>
  <w:style w:type="character" w:styleId="af5">
    <w:name w:val="Emphasis"/>
    <w:qFormat/>
    <w:rsid w:val="00362A04"/>
    <w:rPr>
      <w:i/>
      <w:iCs/>
    </w:rPr>
  </w:style>
  <w:style w:type="paragraph" w:styleId="HTML">
    <w:name w:val="HTML Preformatted"/>
    <w:basedOn w:val="a"/>
    <w:link w:val="HTML0"/>
    <w:rsid w:val="00362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362A04"/>
    <w:rPr>
      <w:rFonts w:ascii="Courier New" w:eastAsia="Times New Roman" w:hAnsi="Courier New" w:cs="Courier New"/>
      <w:sz w:val="20"/>
      <w:szCs w:val="20"/>
      <w:lang w:val="ru-RU" w:eastAsia="ru-RU"/>
    </w:rPr>
  </w:style>
  <w:style w:type="paragraph" w:customStyle="1" w:styleId="CharChar1">
    <w:name w:val="Char Знак Знак Char Знак Знак Знак Знак Знак Знак Знак Знак Знак Знак Знак Знак Знак Знак Знак1 Знак"/>
    <w:basedOn w:val="a"/>
    <w:rsid w:val="00362A04"/>
    <w:pPr>
      <w:spacing w:after="0" w:line="240" w:lineRule="auto"/>
    </w:pPr>
    <w:rPr>
      <w:rFonts w:ascii="Verdana" w:eastAsia="Times New Roman" w:hAnsi="Verdana" w:cs="Verdana"/>
      <w:sz w:val="20"/>
      <w:szCs w:val="20"/>
      <w:lang w:val="en-US" w:eastAsia="en-US"/>
    </w:rPr>
  </w:style>
  <w:style w:type="paragraph" w:styleId="af6">
    <w:name w:val="Body Text Indent"/>
    <w:basedOn w:val="a"/>
    <w:link w:val="af7"/>
    <w:rsid w:val="00362A04"/>
    <w:pPr>
      <w:spacing w:after="120"/>
      <w:ind w:left="283"/>
    </w:pPr>
    <w:rPr>
      <w:rFonts w:ascii="Times New Roman" w:eastAsia="Times New Roman" w:hAnsi="Times New Roman" w:cs="Times New Roman"/>
      <w:sz w:val="28"/>
      <w:lang w:eastAsia="en-US"/>
    </w:rPr>
  </w:style>
  <w:style w:type="character" w:customStyle="1" w:styleId="af7">
    <w:name w:val="Основной текст с отступом Знак"/>
    <w:basedOn w:val="a0"/>
    <w:link w:val="af6"/>
    <w:rsid w:val="00362A04"/>
    <w:rPr>
      <w:rFonts w:ascii="Times New Roman" w:eastAsia="Times New Roman" w:hAnsi="Times New Roman" w:cs="Times New Roman"/>
      <w:sz w:val="28"/>
      <w:lang w:eastAsia="en-US"/>
    </w:rPr>
  </w:style>
  <w:style w:type="paragraph" w:styleId="af8">
    <w:name w:val="List Paragraph"/>
    <w:basedOn w:val="a"/>
    <w:uiPriority w:val="34"/>
    <w:qFormat/>
    <w:rsid w:val="00362A04"/>
    <w:pPr>
      <w:ind w:left="720"/>
      <w:contextualSpacing/>
    </w:pPr>
    <w:rPr>
      <w:rFonts w:ascii="Times New Roman" w:eastAsia="Times New Roman" w:hAnsi="Times New Roman" w:cs="Times New Roman"/>
      <w:sz w:val="28"/>
      <w:lang w:eastAsia="en-US"/>
    </w:rPr>
  </w:style>
  <w:style w:type="character" w:customStyle="1" w:styleId="apple-converted-space">
    <w:name w:val="apple-converted-space"/>
    <w:basedOn w:val="a0"/>
    <w:rsid w:val="00362A04"/>
  </w:style>
  <w:style w:type="paragraph" w:styleId="21">
    <w:name w:val="Body Text Indent 2"/>
    <w:basedOn w:val="a"/>
    <w:link w:val="22"/>
    <w:rsid w:val="00362A04"/>
    <w:pPr>
      <w:spacing w:after="120" w:line="480" w:lineRule="auto"/>
      <w:ind w:left="283"/>
    </w:pPr>
    <w:rPr>
      <w:rFonts w:ascii="Times New Roman" w:eastAsia="Times New Roman" w:hAnsi="Times New Roman" w:cs="Times New Roman"/>
      <w:sz w:val="20"/>
      <w:szCs w:val="20"/>
      <w:lang w:val="ru-RU" w:eastAsia="ru-RU"/>
    </w:rPr>
  </w:style>
  <w:style w:type="character" w:customStyle="1" w:styleId="22">
    <w:name w:val="Основной текст с отступом 2 Знак"/>
    <w:basedOn w:val="a0"/>
    <w:link w:val="21"/>
    <w:rsid w:val="00362A04"/>
    <w:rPr>
      <w:rFonts w:ascii="Times New Roman" w:eastAsia="Times New Roman" w:hAnsi="Times New Roman" w:cs="Times New Roman"/>
      <w:sz w:val="20"/>
      <w:szCs w:val="20"/>
      <w:lang w:val="ru-RU" w:eastAsia="ru-RU"/>
    </w:rPr>
  </w:style>
  <w:style w:type="paragraph" w:customStyle="1" w:styleId="11">
    <w:name w:val="Обычный1"/>
    <w:uiPriority w:val="99"/>
    <w:rsid w:val="00362A04"/>
    <w:pPr>
      <w:spacing w:after="0"/>
    </w:pPr>
    <w:rPr>
      <w:rFonts w:ascii="Arial" w:eastAsia="Arial" w:hAnsi="Arial" w:cs="Arial"/>
      <w:color w:val="000000"/>
      <w:lang w:val="ru-RU" w:eastAsia="ru-RU"/>
    </w:rPr>
  </w:style>
  <w:style w:type="character" w:customStyle="1" w:styleId="ng-binding">
    <w:name w:val="ng-binding"/>
    <w:basedOn w:val="a0"/>
    <w:rsid w:val="00362A04"/>
  </w:style>
  <w:style w:type="character" w:customStyle="1" w:styleId="text-info">
    <w:name w:val="text-info"/>
    <w:basedOn w:val="a0"/>
    <w:rsid w:val="00362A04"/>
  </w:style>
  <w:style w:type="character" w:customStyle="1" w:styleId="a4">
    <w:name w:val="Обычный (веб) Знак"/>
    <w:link w:val="a3"/>
    <w:uiPriority w:val="99"/>
    <w:qFormat/>
    <w:locked/>
    <w:rsid w:val="00362A04"/>
    <w:rPr>
      <w:rFonts w:ascii="Times New Roman" w:eastAsia="Times New Roman" w:hAnsi="Times New Roman" w:cs="Times New Roman"/>
      <w:sz w:val="24"/>
      <w:szCs w:val="24"/>
    </w:rPr>
  </w:style>
  <w:style w:type="table" w:styleId="af9">
    <w:name w:val="Table Grid"/>
    <w:basedOn w:val="a1"/>
    <w:uiPriority w:val="59"/>
    <w:rsid w:val="00362A04"/>
    <w:pPr>
      <w:spacing w:after="0" w:line="240" w:lineRule="auto"/>
    </w:pPr>
    <w:rPr>
      <w:rFonts w:ascii="Times New Roman" w:eastAsiaTheme="minorHAnsi" w:hAnsi="Times New Roman" w:cs="Times New Roman"/>
      <w:sz w:val="20"/>
      <w:szCs w:val="20"/>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Основной текст Exact"/>
    <w:basedOn w:val="a0"/>
    <w:rsid w:val="00362A04"/>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23">
    <w:name w:val="Основной текст (2)_"/>
    <w:basedOn w:val="a0"/>
    <w:link w:val="24"/>
    <w:uiPriority w:val="99"/>
    <w:locked/>
    <w:rsid w:val="00362A04"/>
    <w:rPr>
      <w:shd w:val="clear" w:color="auto" w:fill="FFFFFF"/>
    </w:rPr>
  </w:style>
  <w:style w:type="paragraph" w:customStyle="1" w:styleId="24">
    <w:name w:val="Основной текст (2)"/>
    <w:basedOn w:val="a"/>
    <w:link w:val="23"/>
    <w:uiPriority w:val="99"/>
    <w:rsid w:val="00362A04"/>
    <w:pPr>
      <w:widowControl w:val="0"/>
      <w:shd w:val="clear" w:color="auto" w:fill="FFFFFF"/>
      <w:spacing w:after="0" w:line="312" w:lineRule="exact"/>
      <w:ind w:hanging="340"/>
      <w:jc w:val="both"/>
    </w:pPr>
  </w:style>
  <w:style w:type="character" w:customStyle="1" w:styleId="afa">
    <w:name w:val="Сноска_"/>
    <w:basedOn w:val="a0"/>
    <w:link w:val="afb"/>
    <w:rsid w:val="00362A04"/>
    <w:rPr>
      <w:b/>
      <w:bCs/>
      <w:sz w:val="19"/>
      <w:szCs w:val="19"/>
      <w:shd w:val="clear" w:color="auto" w:fill="FFFFFF"/>
    </w:rPr>
  </w:style>
  <w:style w:type="character" w:customStyle="1" w:styleId="12">
    <w:name w:val="Заголовок №1_"/>
    <w:basedOn w:val="a0"/>
    <w:link w:val="13"/>
    <w:rsid w:val="00362A04"/>
    <w:rPr>
      <w:b/>
      <w:bCs/>
      <w:sz w:val="27"/>
      <w:szCs w:val="27"/>
      <w:shd w:val="clear" w:color="auto" w:fill="FFFFFF"/>
    </w:rPr>
  </w:style>
  <w:style w:type="paragraph" w:customStyle="1" w:styleId="afb">
    <w:name w:val="Сноска"/>
    <w:basedOn w:val="a"/>
    <w:link w:val="afa"/>
    <w:rsid w:val="00362A04"/>
    <w:pPr>
      <w:widowControl w:val="0"/>
      <w:shd w:val="clear" w:color="auto" w:fill="FFFFFF"/>
      <w:spacing w:after="240" w:line="0" w:lineRule="atLeast"/>
    </w:pPr>
    <w:rPr>
      <w:b/>
      <w:bCs/>
      <w:sz w:val="19"/>
      <w:szCs w:val="19"/>
    </w:rPr>
  </w:style>
  <w:style w:type="paragraph" w:customStyle="1" w:styleId="13">
    <w:name w:val="Заголовок №1"/>
    <w:basedOn w:val="a"/>
    <w:link w:val="12"/>
    <w:rsid w:val="00362A04"/>
    <w:pPr>
      <w:widowControl w:val="0"/>
      <w:shd w:val="clear" w:color="auto" w:fill="FFFFFF"/>
      <w:spacing w:after="0" w:line="365" w:lineRule="exact"/>
      <w:jc w:val="center"/>
      <w:outlineLvl w:val="0"/>
    </w:pPr>
    <w:rPr>
      <w:b/>
      <w:bCs/>
      <w:sz w:val="27"/>
      <w:szCs w:val="27"/>
    </w:rPr>
  </w:style>
  <w:style w:type="character" w:customStyle="1" w:styleId="afc">
    <w:name w:val="Основний текст_"/>
    <w:link w:val="14"/>
    <w:rsid w:val="00362A04"/>
    <w:rPr>
      <w:sz w:val="23"/>
      <w:szCs w:val="23"/>
      <w:shd w:val="clear" w:color="auto" w:fill="FFFFFF"/>
    </w:rPr>
  </w:style>
  <w:style w:type="paragraph" w:customStyle="1" w:styleId="14">
    <w:name w:val="Основний текст1"/>
    <w:basedOn w:val="a"/>
    <w:link w:val="afc"/>
    <w:rsid w:val="00362A04"/>
    <w:pPr>
      <w:widowControl w:val="0"/>
      <w:shd w:val="clear" w:color="auto" w:fill="FFFFFF"/>
      <w:spacing w:after="480" w:line="518" w:lineRule="exact"/>
      <w:ind w:hanging="360"/>
      <w:jc w:val="center"/>
    </w:pPr>
    <w:rPr>
      <w:sz w:val="23"/>
      <w:szCs w:val="23"/>
    </w:rPr>
  </w:style>
  <w:style w:type="paragraph" w:styleId="afd">
    <w:name w:val="footnote text"/>
    <w:basedOn w:val="a"/>
    <w:link w:val="afe"/>
    <w:rsid w:val="00362A04"/>
    <w:pPr>
      <w:spacing w:after="0" w:line="240" w:lineRule="auto"/>
    </w:pPr>
    <w:rPr>
      <w:rFonts w:ascii="Times New Roman" w:eastAsia="Times New Roman" w:hAnsi="Times New Roman" w:cs="Times New Roman"/>
      <w:sz w:val="20"/>
      <w:szCs w:val="20"/>
      <w:lang w:eastAsia="en-US"/>
    </w:rPr>
  </w:style>
  <w:style w:type="character" w:customStyle="1" w:styleId="afe">
    <w:name w:val="Текст сноски Знак"/>
    <w:basedOn w:val="a0"/>
    <w:link w:val="afd"/>
    <w:rsid w:val="00362A04"/>
    <w:rPr>
      <w:rFonts w:ascii="Times New Roman" w:eastAsia="Times New Roman" w:hAnsi="Times New Roman" w:cs="Times New Roman"/>
      <w:sz w:val="20"/>
      <w:szCs w:val="20"/>
      <w:lang w:eastAsia="en-US"/>
    </w:rPr>
  </w:style>
  <w:style w:type="character" w:styleId="aff">
    <w:name w:val="footnote reference"/>
    <w:basedOn w:val="a0"/>
    <w:rsid w:val="00362A04"/>
    <w:rPr>
      <w:vertAlign w:val="superscript"/>
    </w:rPr>
  </w:style>
  <w:style w:type="table" w:customStyle="1" w:styleId="15">
    <w:name w:val="Сетка таблицы1"/>
    <w:basedOn w:val="a1"/>
    <w:next w:val="af9"/>
    <w:uiPriority w:val="39"/>
    <w:rsid w:val="00362A04"/>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uiPriority w:val="99"/>
    <w:rsid w:val="00362A04"/>
    <w:pPr>
      <w:widowControl w:val="0"/>
      <w:shd w:val="clear" w:color="auto" w:fill="FFFFFF"/>
      <w:spacing w:after="0" w:line="240" w:lineRule="atLeast"/>
      <w:jc w:val="both"/>
    </w:pPr>
    <w:rPr>
      <w:rFonts w:eastAsiaTheme="minorHAnsi"/>
      <w:lang w:eastAsia="en-US"/>
    </w:rPr>
  </w:style>
  <w:style w:type="character" w:customStyle="1" w:styleId="-">
    <w:name w:val="Интернет-ссылка"/>
    <w:rsid w:val="00362A04"/>
    <w:rPr>
      <w:color w:val="0000FF"/>
      <w:u w:val="single"/>
    </w:rPr>
  </w:style>
  <w:style w:type="character" w:customStyle="1" w:styleId="FontStyle25">
    <w:name w:val="Font Style25"/>
    <w:rsid w:val="00362A04"/>
    <w:rPr>
      <w:rFonts w:ascii="Times New Roman" w:hAnsi="Times New Roman" w:cs="Times New Roman"/>
      <w:sz w:val="22"/>
      <w:szCs w:val="22"/>
    </w:rPr>
  </w:style>
  <w:style w:type="character" w:customStyle="1" w:styleId="FontStyle22">
    <w:name w:val="Font Style22"/>
    <w:rsid w:val="00362A04"/>
    <w:rPr>
      <w:rFonts w:ascii="Times New Roman" w:hAnsi="Times New Roman" w:cs="Times New Roman"/>
      <w:i/>
      <w:iCs/>
      <w:sz w:val="24"/>
      <w:szCs w:val="24"/>
    </w:rPr>
  </w:style>
  <w:style w:type="paragraph" w:customStyle="1" w:styleId="aff0">
    <w:name w:val="ДинТекстОбыч"/>
    <w:basedOn w:val="a"/>
    <w:rsid w:val="00362A04"/>
    <w:pPr>
      <w:widowControl w:val="0"/>
      <w:suppressAutoHyphens/>
      <w:spacing w:after="0" w:line="240" w:lineRule="auto"/>
      <w:ind w:firstLine="567"/>
      <w:jc w:val="both"/>
    </w:pPr>
    <w:rPr>
      <w:rFonts w:ascii="Times New Roman" w:eastAsia="Times New Roman" w:hAnsi="Times New Roman" w:cs="Times New Roman"/>
      <w:b/>
      <w:color w:val="000000"/>
      <w:lang w:eastAsia="zh-CN"/>
    </w:rPr>
  </w:style>
  <w:style w:type="paragraph" w:customStyle="1" w:styleId="tj">
    <w:name w:val="tj"/>
    <w:basedOn w:val="a"/>
    <w:rsid w:val="00362A0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TableNormal">
    <w:name w:val="Table Normal"/>
    <w:uiPriority w:val="2"/>
    <w:semiHidden/>
    <w:unhideWhenUsed/>
    <w:qFormat/>
    <w:rsid w:val="00362A0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62A04"/>
    <w:pPr>
      <w:widowControl w:val="0"/>
      <w:autoSpaceDE w:val="0"/>
      <w:autoSpaceDN w:val="0"/>
      <w:spacing w:after="0" w:line="240" w:lineRule="auto"/>
      <w:ind w:left="110"/>
    </w:pPr>
    <w:rPr>
      <w:rFonts w:ascii="Times New Roman" w:eastAsia="Times New Roman" w:hAnsi="Times New Roman" w:cs="Times New Roman"/>
      <w:lang w:bidi="uk-UA"/>
    </w:rPr>
  </w:style>
  <w:style w:type="character" w:customStyle="1" w:styleId="fontstyle01">
    <w:name w:val="fontstyle01"/>
    <w:rsid w:val="00362A04"/>
    <w:rPr>
      <w:rFonts w:ascii="TimesNewRomanPS-BoldMT" w:hAnsi="TimesNewRomanPS-BoldMT"/>
      <w:b/>
      <w:color w:val="000000"/>
      <w:sz w:val="22"/>
    </w:rPr>
  </w:style>
  <w:style w:type="character" w:customStyle="1" w:styleId="fontstyle21">
    <w:name w:val="fontstyle21"/>
    <w:rsid w:val="00362A04"/>
    <w:rPr>
      <w:rFonts w:ascii="TimesNewRomanPSMT" w:hAnsi="TimesNewRomanPSMT"/>
      <w:color w:val="000000"/>
      <w:sz w:val="22"/>
    </w:rPr>
  </w:style>
  <w:style w:type="paragraph" w:customStyle="1" w:styleId="BodyText22">
    <w:name w:val="Body Text 22"/>
    <w:basedOn w:val="a"/>
    <w:rsid w:val="00362A04"/>
    <w:pPr>
      <w:widowControl w:val="0"/>
      <w:spacing w:after="0" w:line="240" w:lineRule="auto"/>
      <w:ind w:firstLine="851"/>
      <w:jc w:val="both"/>
    </w:pPr>
    <w:rPr>
      <w:rFonts w:ascii="Times New Roman" w:eastAsia="Times New Roman" w:hAnsi="Times New Roman" w:cs="Times New Roman"/>
      <w:snapToGrid w:val="0"/>
      <w:sz w:val="28"/>
      <w:szCs w:val="20"/>
      <w:lang w:val="en-US" w:eastAsia="ru-RU"/>
    </w:rPr>
  </w:style>
  <w:style w:type="paragraph" w:customStyle="1" w:styleId="25">
    <w:name w:val="Обычный2"/>
    <w:rsid w:val="00362A04"/>
    <w:pPr>
      <w:spacing w:after="0" w:line="240" w:lineRule="auto"/>
    </w:pPr>
    <w:rPr>
      <w:rFonts w:ascii="Times New Roman" w:eastAsia="Times New Roman" w:hAnsi="Times New Roman" w:cs="Times New Roman"/>
      <w:sz w:val="20"/>
      <w:szCs w:val="20"/>
      <w:lang w:eastAsia="ru-RU"/>
    </w:rPr>
  </w:style>
  <w:style w:type="paragraph" w:customStyle="1" w:styleId="Normal1">
    <w:name w:val="Normal1"/>
    <w:uiPriority w:val="99"/>
    <w:rsid w:val="00362A04"/>
    <w:pPr>
      <w:widowControl w:val="0"/>
      <w:spacing w:after="0" w:line="240" w:lineRule="auto"/>
      <w:ind w:firstLine="567"/>
      <w:jc w:val="both"/>
    </w:pPr>
    <w:rPr>
      <w:rFonts w:ascii="Times New Roman" w:eastAsia="Times New Roman" w:hAnsi="Times New Roman" w:cs="Times New Roman"/>
      <w:snapToGrid w:val="0"/>
      <w:sz w:val="24"/>
      <w:szCs w:val="20"/>
      <w:lang w:eastAsia="ru-RU"/>
    </w:rPr>
  </w:style>
  <w:style w:type="paragraph" w:styleId="26">
    <w:name w:val="Body Text 2"/>
    <w:basedOn w:val="a"/>
    <w:link w:val="27"/>
    <w:semiHidden/>
    <w:unhideWhenUsed/>
    <w:rsid w:val="00362A04"/>
    <w:pPr>
      <w:spacing w:after="120" w:line="480" w:lineRule="auto"/>
    </w:pPr>
    <w:rPr>
      <w:rFonts w:ascii="Times New Roman" w:eastAsia="Times New Roman" w:hAnsi="Times New Roman" w:cs="Times New Roman"/>
      <w:sz w:val="28"/>
      <w:lang w:eastAsia="en-US"/>
    </w:rPr>
  </w:style>
  <w:style w:type="character" w:customStyle="1" w:styleId="27">
    <w:name w:val="Основной текст 2 Знак"/>
    <w:basedOn w:val="a0"/>
    <w:link w:val="26"/>
    <w:semiHidden/>
    <w:rsid w:val="00362A04"/>
    <w:rPr>
      <w:rFonts w:ascii="Times New Roman" w:eastAsia="Times New Roman" w:hAnsi="Times New Roman" w:cs="Times New Roman"/>
      <w:sz w:val="28"/>
      <w:lang w:eastAsia="en-US"/>
    </w:rPr>
  </w:style>
  <w:style w:type="paragraph" w:styleId="aff1">
    <w:name w:val="Plain Text"/>
    <w:basedOn w:val="a"/>
    <w:link w:val="aff2"/>
    <w:rsid w:val="00362A04"/>
    <w:pPr>
      <w:spacing w:after="0" w:line="240" w:lineRule="auto"/>
    </w:pPr>
    <w:rPr>
      <w:rFonts w:ascii="Courier New" w:eastAsia="Times New Roman" w:hAnsi="Courier New" w:cs="Times New Roman"/>
      <w:sz w:val="20"/>
      <w:szCs w:val="20"/>
      <w:lang w:val="ru-RU" w:eastAsia="ru-RU"/>
    </w:rPr>
  </w:style>
  <w:style w:type="character" w:customStyle="1" w:styleId="aff2">
    <w:name w:val="Текст Знак"/>
    <w:basedOn w:val="a0"/>
    <w:link w:val="aff1"/>
    <w:rsid w:val="00362A04"/>
    <w:rPr>
      <w:rFonts w:ascii="Courier New" w:eastAsia="Times New Roman" w:hAnsi="Courier New" w:cs="Times New Roman"/>
      <w:sz w:val="20"/>
      <w:szCs w:val="20"/>
      <w:lang w:val="ru-RU" w:eastAsia="ru-RU"/>
    </w:rPr>
  </w:style>
  <w:style w:type="character" w:customStyle="1" w:styleId="time">
    <w:name w:val="time"/>
    <w:basedOn w:val="a0"/>
    <w:rsid w:val="00362A04"/>
  </w:style>
  <w:style w:type="character" w:customStyle="1" w:styleId="i18n">
    <w:name w:val="i18n"/>
    <w:basedOn w:val="a0"/>
    <w:rsid w:val="00362A04"/>
  </w:style>
  <w:style w:type="paragraph" w:styleId="z-">
    <w:name w:val="HTML Top of Form"/>
    <w:basedOn w:val="a"/>
    <w:next w:val="a"/>
    <w:link w:val="z-0"/>
    <w:hidden/>
    <w:uiPriority w:val="99"/>
    <w:semiHidden/>
    <w:unhideWhenUsed/>
    <w:rsid w:val="00362A0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62A04"/>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362A04"/>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362A04"/>
    <w:rPr>
      <w:rFonts w:ascii="Arial" w:eastAsia="Times New Roman" w:hAnsi="Arial" w:cs="Arial"/>
      <w:vanish/>
      <w:sz w:val="16"/>
      <w:szCs w:val="16"/>
    </w:rPr>
  </w:style>
  <w:style w:type="character" w:customStyle="1" w:styleId="16">
    <w:name w:val="Обычный (веб) Знак1"/>
    <w:aliases w:val="Обычный (веб) Знак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Обычный (Web) Знак,Знак2 Знак"/>
    <w:uiPriority w:val="99"/>
    <w:qFormat/>
    <w:locked/>
    <w:rsid w:val="00362A04"/>
    <w:rPr>
      <w:rFonts w:ascii="Times New Roman" w:eastAsia="Times New Roman" w:hAnsi="Times New Roman" w:cs="Times New Roman"/>
      <w:sz w:val="24"/>
      <w:szCs w:val="24"/>
      <w:lang w:eastAsia="uk-UA"/>
    </w:rPr>
  </w:style>
  <w:style w:type="character" w:customStyle="1" w:styleId="ab">
    <w:name w:val="Без интервала Знак"/>
    <w:link w:val="aa"/>
    <w:locked/>
    <w:rsid w:val="00362A04"/>
    <w:rPr>
      <w:rFonts w:ascii="Calibri" w:eastAsia="Calibri" w:hAnsi="Calibri" w:cs="Times New Roman"/>
      <w:lang w:eastAsia="en-US"/>
    </w:rPr>
  </w:style>
  <w:style w:type="character" w:customStyle="1" w:styleId="aff3">
    <w:name w:val="Нет"/>
    <w:rsid w:val="00362A04"/>
  </w:style>
</w:styles>
</file>

<file path=word/webSettings.xml><?xml version="1.0" encoding="utf-8"?>
<w:webSettings xmlns:r="http://schemas.openxmlformats.org/officeDocument/2006/relationships" xmlns:w="http://schemas.openxmlformats.org/wordprocessingml/2006/main">
  <w:divs>
    <w:div w:id="119708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abletki.ua/uk/%D0%AD%D1%82%D0%B0%D0%BC%D0%B7%D0%B8%D0%BB%D0%B0%D1%82-%D0%B4%D0%B0%D1%80%D0%BD%D0%B8%D1%86%D0%B0/661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4268</Words>
  <Characters>2434</Characters>
  <Application>Microsoft Office Word</Application>
  <DocSecurity>0</DocSecurity>
  <Lines>20</Lines>
  <Paragraphs>13</Paragraphs>
  <ScaleCrop>false</ScaleCrop>
  <Company/>
  <LinksUpToDate>false</LinksUpToDate>
  <CharactersWithSpaces>6689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2</cp:revision>
  <cp:lastPrinted>2024-09-05T07:52:00Z</cp:lastPrinted>
  <dcterms:created xsi:type="dcterms:W3CDTF">2024-09-05T07:53:00Z</dcterms:created>
  <dcterms:modified xsi:type="dcterms:W3CDTF">2024-09-05T07:53:00Z</dcterms:modified>
</cp:coreProperties>
</file>