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8F" w:rsidRPr="00811EDC" w:rsidRDefault="00DA458F" w:rsidP="00DA458F">
      <w:pPr>
        <w:spacing w:before="100" w:beforeAutospacing="1" w:after="100" w:afterAutospacing="1" w:line="240" w:lineRule="auto"/>
        <w:outlineLvl w:val="2"/>
        <w:rPr>
          <w:rFonts w:ascii="Times New Roman" w:eastAsia="Times New Roman" w:hAnsi="Times New Roman" w:cs="Times New Roman"/>
          <w:b/>
          <w:bCs/>
          <w:sz w:val="24"/>
          <w:szCs w:val="24"/>
        </w:rPr>
      </w:pPr>
      <w:r w:rsidRPr="00811EDC">
        <w:rPr>
          <w:rFonts w:ascii="Times New Roman" w:eastAsia="Times New Roman" w:hAnsi="Times New Roman" w:cs="Times New Roman"/>
          <w:b/>
          <w:bCs/>
          <w:sz w:val="24"/>
          <w:szCs w:val="24"/>
        </w:rPr>
        <w:t>ОБГРУНТУВАННЯ</w:t>
      </w:r>
    </w:p>
    <w:p w:rsidR="00DA458F" w:rsidRPr="00DA458F" w:rsidRDefault="00DA458F" w:rsidP="00DA458F">
      <w:pPr>
        <w:shd w:val="clear" w:color="auto" w:fill="FFFFFF"/>
        <w:spacing w:after="0" w:line="240" w:lineRule="auto"/>
        <w:textAlignment w:val="baseline"/>
        <w:outlineLvl w:val="0"/>
        <w:rPr>
          <w:rFonts w:ascii="Times New Roman" w:eastAsia="Times New Roman" w:hAnsi="Times New Roman" w:cs="Times New Roman"/>
          <w:bCs/>
          <w:color w:val="333333"/>
          <w:kern w:val="36"/>
          <w:sz w:val="24"/>
          <w:szCs w:val="24"/>
        </w:rPr>
      </w:pPr>
      <w:r w:rsidRPr="00DA458F">
        <w:rPr>
          <w:rFonts w:ascii="Times New Roman" w:hAnsi="Times New Roman" w:cs="Times New Roman"/>
          <w:sz w:val="24"/>
          <w:szCs w:val="24"/>
        </w:rPr>
        <w:t>технічних та якісних характеристик предмета закупівлі,</w:t>
      </w:r>
      <w:r w:rsidRPr="00DA458F">
        <w:rPr>
          <w:rFonts w:ascii="Times New Roman" w:hAnsi="Times New Roman" w:cs="Times New Roman"/>
          <w:sz w:val="24"/>
          <w:szCs w:val="24"/>
        </w:rPr>
        <w:br/>
        <w:t>його очікуваної вартості та/або розміру бюджетного призначення</w:t>
      </w:r>
      <w:r w:rsidRPr="00DA458F">
        <w:rPr>
          <w:rFonts w:ascii="Times New Roman" w:hAnsi="Times New Roman" w:cs="Times New Roman"/>
          <w:sz w:val="24"/>
          <w:szCs w:val="24"/>
        </w:rPr>
        <w:br/>
        <w:t xml:space="preserve">в межах закупівлі </w:t>
      </w:r>
      <w:proofErr w:type="spellStart"/>
      <w:r w:rsidRPr="00DA458F">
        <w:rPr>
          <w:rFonts w:ascii="Times New Roman" w:eastAsia="Times New Roman" w:hAnsi="Times New Roman" w:cs="Times New Roman"/>
          <w:bCs/>
          <w:color w:val="333333"/>
          <w:kern w:val="36"/>
          <w:sz w:val="24"/>
          <w:szCs w:val="24"/>
        </w:rPr>
        <w:t>Cуміш</w:t>
      </w:r>
      <w:proofErr w:type="spellEnd"/>
      <w:r w:rsidRPr="00DA458F">
        <w:rPr>
          <w:rFonts w:ascii="Times New Roman" w:eastAsia="Times New Roman" w:hAnsi="Times New Roman" w:cs="Times New Roman"/>
          <w:bCs/>
          <w:color w:val="333333"/>
          <w:kern w:val="36"/>
          <w:sz w:val="24"/>
          <w:szCs w:val="24"/>
        </w:rPr>
        <w:t xml:space="preserve"> сухофруктів (яблука, груші, сливи). </w:t>
      </w:r>
    </w:p>
    <w:p w:rsidR="00DA458F" w:rsidRPr="00DA458F" w:rsidRDefault="00DA458F" w:rsidP="00DA458F">
      <w:pPr>
        <w:pStyle w:val="1"/>
        <w:shd w:val="clear" w:color="auto" w:fill="FFFFFF"/>
        <w:spacing w:before="0" w:beforeAutospacing="0" w:after="0" w:afterAutospacing="0"/>
        <w:textAlignment w:val="baseline"/>
        <w:rPr>
          <w:rStyle w:val="qaclassifierdescrprimary"/>
          <w:color w:val="333333"/>
          <w:sz w:val="24"/>
          <w:szCs w:val="24"/>
        </w:rPr>
      </w:pPr>
      <w:r w:rsidRPr="00DA458F">
        <w:rPr>
          <w:sz w:val="24"/>
          <w:szCs w:val="24"/>
        </w:rPr>
        <w:t xml:space="preserve"> </w:t>
      </w:r>
      <w:bookmarkStart w:id="0" w:name="_GoBack"/>
      <w:bookmarkEnd w:id="0"/>
      <w:r w:rsidRPr="00DA458F">
        <w:rPr>
          <w:color w:val="333333"/>
          <w:sz w:val="24"/>
          <w:szCs w:val="24"/>
          <w:bdr w:val="none" w:sz="0" w:space="0" w:color="auto" w:frame="1"/>
        </w:rPr>
        <w:t xml:space="preserve">за </w:t>
      </w:r>
      <w:proofErr w:type="spellStart"/>
      <w:r w:rsidRPr="00DA458F">
        <w:rPr>
          <w:rStyle w:val="qaclassifierdk"/>
          <w:color w:val="314155"/>
          <w:sz w:val="24"/>
          <w:szCs w:val="24"/>
          <w:bdr w:val="none" w:sz="0" w:space="0" w:color="auto" w:frame="1"/>
        </w:rPr>
        <w:t>ДК</w:t>
      </w:r>
      <w:proofErr w:type="spellEnd"/>
      <w:r w:rsidRPr="00DA458F">
        <w:rPr>
          <w:rStyle w:val="qaclassifierdk"/>
          <w:color w:val="314155"/>
          <w:sz w:val="24"/>
          <w:szCs w:val="24"/>
          <w:bdr w:val="none" w:sz="0" w:space="0" w:color="auto" w:frame="1"/>
        </w:rPr>
        <w:t xml:space="preserve"> 021</w:t>
      </w:r>
      <w:r w:rsidRPr="00DA458F">
        <w:rPr>
          <w:rStyle w:val="qaclassifiertype"/>
          <w:color w:val="314155"/>
          <w:sz w:val="24"/>
          <w:szCs w:val="24"/>
          <w:bdr w:val="none" w:sz="0" w:space="0" w:color="auto" w:frame="1"/>
        </w:rPr>
        <w:t>:2015:</w:t>
      </w:r>
      <w:r w:rsidRPr="00DA458F">
        <w:rPr>
          <w:rStyle w:val="qaclassifierdescrprimary"/>
          <w:color w:val="314155"/>
          <w:sz w:val="24"/>
          <w:szCs w:val="24"/>
          <w:bdr w:val="none" w:sz="0" w:space="0" w:color="auto" w:frame="1"/>
        </w:rPr>
        <w:t xml:space="preserve"> Оброблені фрукти та овочі.</w:t>
      </w:r>
    </w:p>
    <w:p w:rsidR="00DA458F" w:rsidRPr="00811EDC" w:rsidRDefault="00DA458F" w:rsidP="00DA458F">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b/>
          <w:bCs/>
          <w:sz w:val="24"/>
          <w:szCs w:val="24"/>
        </w:rPr>
        <w:t xml:space="preserve">Підстава для публікації </w:t>
      </w:r>
      <w:proofErr w:type="spellStart"/>
      <w:r w:rsidRPr="00811EDC">
        <w:rPr>
          <w:rFonts w:ascii="Times New Roman" w:eastAsia="Times New Roman" w:hAnsi="Times New Roman" w:cs="Times New Roman"/>
          <w:b/>
          <w:bCs/>
          <w:sz w:val="24"/>
          <w:szCs w:val="24"/>
        </w:rPr>
        <w:t>обгрунтування</w:t>
      </w:r>
      <w:proofErr w:type="spellEnd"/>
      <w:r w:rsidRPr="00811EDC">
        <w:rPr>
          <w:rFonts w:ascii="Times New Roman" w:eastAsia="Times New Roman" w:hAnsi="Times New Roman" w:cs="Times New Roman"/>
          <w:b/>
          <w:bCs/>
          <w:sz w:val="24"/>
          <w:szCs w:val="24"/>
        </w:rPr>
        <w:t>:</w:t>
      </w:r>
      <w:r w:rsidRPr="00811EDC">
        <w:rPr>
          <w:rFonts w:ascii="Times New Roman" w:eastAsia="Times New Roman" w:hAnsi="Times New Roman" w:cs="Times New Roman"/>
          <w:sz w:val="24"/>
          <w:szCs w:val="24"/>
        </w:rPr>
        <w:t> постанова Кабінету Міністрів України від 16.12.2020 №1266 «Про внесення змін до постанов Кабінету Міністрів України від 01.08.2013 №631 і від 11.10.2016 №710».</w:t>
      </w:r>
    </w:p>
    <w:p w:rsidR="00DA458F" w:rsidRPr="00811EDC" w:rsidRDefault="00DA458F" w:rsidP="00DA458F">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b/>
          <w:bCs/>
          <w:sz w:val="24"/>
          <w:szCs w:val="24"/>
        </w:rPr>
        <w:t>Мета проведення закупівлі:</w:t>
      </w:r>
      <w:r w:rsidRPr="00811EDC">
        <w:rPr>
          <w:rFonts w:ascii="Times New Roman" w:eastAsia="Times New Roman" w:hAnsi="Times New Roman" w:cs="Times New Roman"/>
          <w:sz w:val="24"/>
          <w:szCs w:val="24"/>
        </w:rPr>
        <w:t xml:space="preserve"> забезпечення потреб  Замовника у </w:t>
      </w:r>
      <w:r>
        <w:rPr>
          <w:rFonts w:ascii="Times New Roman" w:eastAsia="Times New Roman" w:hAnsi="Times New Roman" w:cs="Times New Roman"/>
          <w:sz w:val="24"/>
          <w:szCs w:val="24"/>
        </w:rPr>
        <w:t xml:space="preserve">суміші сухофруктів для узвару </w:t>
      </w:r>
      <w:r w:rsidRPr="00811EDC">
        <w:rPr>
          <w:rFonts w:ascii="Times New Roman" w:eastAsia="Times New Roman" w:hAnsi="Times New Roman" w:cs="Times New Roman"/>
          <w:sz w:val="24"/>
          <w:szCs w:val="24"/>
        </w:rPr>
        <w:t>для належної організації харчування в геріатричному пансіонаті у 2023 році</w:t>
      </w:r>
      <w:r>
        <w:rPr>
          <w:rFonts w:ascii="Times New Roman" w:eastAsia="Times New Roman" w:hAnsi="Times New Roman" w:cs="Times New Roman"/>
          <w:sz w:val="24"/>
          <w:szCs w:val="24"/>
        </w:rPr>
        <w:t xml:space="preserve"> (червень-серпень)</w:t>
      </w:r>
      <w:r w:rsidRPr="00811EDC">
        <w:rPr>
          <w:rFonts w:ascii="Times New Roman" w:eastAsia="Times New Roman" w:hAnsi="Times New Roman" w:cs="Times New Roman"/>
          <w:sz w:val="24"/>
          <w:szCs w:val="24"/>
        </w:rPr>
        <w:t>.</w:t>
      </w:r>
    </w:p>
    <w:p w:rsidR="00DA458F" w:rsidRPr="00811EDC" w:rsidRDefault="00DA458F" w:rsidP="00DA458F">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b/>
          <w:bCs/>
          <w:sz w:val="24"/>
          <w:szCs w:val="24"/>
        </w:rPr>
        <w:t>Замовник: </w:t>
      </w:r>
      <w:r w:rsidRPr="00811EDC">
        <w:rPr>
          <w:rFonts w:ascii="Times New Roman" w:eastAsia="Times New Roman" w:hAnsi="Times New Roman" w:cs="Times New Roman"/>
          <w:sz w:val="24"/>
          <w:szCs w:val="24"/>
        </w:rPr>
        <w:t>Петриківський обласний геріатричний пансіонат</w:t>
      </w:r>
    </w:p>
    <w:p w:rsidR="00DA458F" w:rsidRPr="00811EDC" w:rsidRDefault="00DA458F" w:rsidP="00DA458F">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b/>
          <w:bCs/>
          <w:sz w:val="24"/>
          <w:szCs w:val="24"/>
        </w:rPr>
        <w:t>Код ЄДРПОУ</w:t>
      </w:r>
      <w:r w:rsidRPr="00811EDC">
        <w:rPr>
          <w:rFonts w:ascii="Times New Roman" w:eastAsia="Times New Roman" w:hAnsi="Times New Roman" w:cs="Times New Roman"/>
          <w:sz w:val="24"/>
          <w:szCs w:val="24"/>
        </w:rPr>
        <w:t>: 03562589</w:t>
      </w:r>
    </w:p>
    <w:p w:rsidR="00DA458F" w:rsidRPr="00811EDC" w:rsidRDefault="00DA458F" w:rsidP="00DA458F">
      <w:pPr>
        <w:pStyle w:val="1"/>
        <w:shd w:val="clear" w:color="auto" w:fill="FFFFFF"/>
        <w:spacing w:before="0" w:beforeAutospacing="0" w:after="150" w:afterAutospacing="0"/>
        <w:textAlignment w:val="baseline"/>
        <w:rPr>
          <w:b w:val="0"/>
          <w:color w:val="000000" w:themeColor="text1"/>
          <w:sz w:val="24"/>
          <w:szCs w:val="24"/>
          <w:shd w:val="clear" w:color="auto" w:fill="FFFFFF"/>
        </w:rPr>
      </w:pPr>
      <w:r w:rsidRPr="00811EDC">
        <w:rPr>
          <w:sz w:val="24"/>
          <w:szCs w:val="24"/>
        </w:rPr>
        <w:t>Вид процедури: </w:t>
      </w:r>
      <w:r w:rsidRPr="00811EDC">
        <w:rPr>
          <w:b w:val="0"/>
          <w:color w:val="000000" w:themeColor="text1"/>
          <w:sz w:val="24"/>
          <w:szCs w:val="24"/>
          <w:shd w:val="clear" w:color="auto" w:fill="FFFFFF"/>
        </w:rPr>
        <w:t>запит ціни пропозиції</w:t>
      </w:r>
    </w:p>
    <w:p w:rsidR="00DA458F" w:rsidRPr="00811EDC" w:rsidRDefault="00DA458F" w:rsidP="00DA458F">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b/>
          <w:bCs/>
          <w:sz w:val="24"/>
          <w:szCs w:val="24"/>
        </w:rPr>
        <w:t xml:space="preserve"> Ідентифікатор закупівлі:</w:t>
      </w:r>
      <w:r w:rsidRPr="00811EDC">
        <w:rPr>
          <w:rFonts w:ascii="Times New Roman" w:eastAsia="Times New Roman" w:hAnsi="Times New Roman" w:cs="Times New Roman"/>
          <w:sz w:val="24"/>
          <w:szCs w:val="24"/>
        </w:rPr>
        <w:t> </w:t>
      </w:r>
      <w:r>
        <w:rPr>
          <w:rFonts w:ascii="Arial" w:hAnsi="Arial" w:cs="Arial"/>
          <w:color w:val="333333"/>
          <w:sz w:val="20"/>
          <w:szCs w:val="20"/>
          <w:shd w:val="clear" w:color="auto" w:fill="FFFFFF"/>
        </w:rPr>
        <w:t>UA-2023-06-05-008165-a</w:t>
      </w:r>
    </w:p>
    <w:p w:rsidR="00DA458F" w:rsidRDefault="00DA458F" w:rsidP="00DA458F">
      <w:pPr>
        <w:spacing w:before="100" w:beforeAutospacing="1" w:after="100" w:afterAutospacing="1" w:line="240" w:lineRule="auto"/>
        <w:rPr>
          <w:rFonts w:ascii="Times New Roman" w:eastAsia="Times New Roman" w:hAnsi="Times New Roman" w:cs="Times New Roman"/>
          <w:b/>
          <w:bCs/>
          <w:sz w:val="24"/>
          <w:szCs w:val="24"/>
        </w:rPr>
      </w:pPr>
      <w:r w:rsidRPr="00811EDC">
        <w:rPr>
          <w:rFonts w:ascii="Times New Roman" w:eastAsia="Times New Roman" w:hAnsi="Times New Roman" w:cs="Times New Roman"/>
          <w:b/>
          <w:bCs/>
          <w:sz w:val="24"/>
          <w:szCs w:val="24"/>
        </w:rPr>
        <w:t xml:space="preserve"> Предмет закупівлі: </w:t>
      </w:r>
      <w:proofErr w:type="spellStart"/>
      <w:r w:rsidRPr="00DA458F">
        <w:rPr>
          <w:rFonts w:ascii="Times New Roman" w:eastAsia="Times New Roman" w:hAnsi="Times New Roman" w:cs="Times New Roman"/>
          <w:bCs/>
          <w:color w:val="333333"/>
          <w:kern w:val="36"/>
          <w:sz w:val="24"/>
          <w:szCs w:val="24"/>
        </w:rPr>
        <w:t>Cуміш</w:t>
      </w:r>
      <w:proofErr w:type="spellEnd"/>
      <w:r w:rsidRPr="00DA458F">
        <w:rPr>
          <w:rFonts w:ascii="Times New Roman" w:eastAsia="Times New Roman" w:hAnsi="Times New Roman" w:cs="Times New Roman"/>
          <w:bCs/>
          <w:color w:val="333333"/>
          <w:kern w:val="36"/>
          <w:sz w:val="24"/>
          <w:szCs w:val="24"/>
        </w:rPr>
        <w:t xml:space="preserve"> сухофруктів (яблука, груші, сливи).</w:t>
      </w:r>
    </w:p>
    <w:p w:rsidR="00DA458F" w:rsidRPr="00811EDC" w:rsidRDefault="00DA458F" w:rsidP="00DA458F">
      <w:pPr>
        <w:spacing w:before="100" w:beforeAutospacing="1" w:after="100" w:afterAutospacing="1" w:line="240" w:lineRule="auto"/>
        <w:rPr>
          <w:rFonts w:ascii="Times New Roman" w:eastAsia="Times New Roman" w:hAnsi="Times New Roman" w:cs="Times New Roman"/>
          <w:b/>
          <w:bCs/>
          <w:sz w:val="24"/>
          <w:szCs w:val="24"/>
        </w:rPr>
      </w:pPr>
      <w:r w:rsidRPr="00811EDC">
        <w:rPr>
          <w:rFonts w:ascii="Times New Roman" w:eastAsia="Times New Roman" w:hAnsi="Times New Roman" w:cs="Times New Roman"/>
          <w:b/>
          <w:bCs/>
          <w:sz w:val="24"/>
          <w:szCs w:val="24"/>
        </w:rPr>
        <w:t xml:space="preserve"> Технічні та якісні характеристики предмета закупівлі:</w:t>
      </w:r>
    </w:p>
    <w:tbl>
      <w:tblPr>
        <w:tblW w:w="967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0"/>
        <w:gridCol w:w="6516"/>
      </w:tblGrid>
      <w:tr w:rsidR="00DA458F" w:rsidRPr="00811EDC" w:rsidTr="000A0F73">
        <w:trPr>
          <w:trHeight w:val="315"/>
        </w:trPr>
        <w:tc>
          <w:tcPr>
            <w:tcW w:w="3160" w:type="dxa"/>
          </w:tcPr>
          <w:p w:rsidR="00DA458F" w:rsidRDefault="00DA458F" w:rsidP="00DA458F">
            <w:pPr>
              <w:spacing w:before="100" w:beforeAutospacing="1" w:after="100" w:afterAutospacing="1" w:line="240" w:lineRule="auto"/>
              <w:rPr>
                <w:rFonts w:ascii="Times New Roman" w:eastAsia="Times New Roman" w:hAnsi="Times New Roman" w:cs="Times New Roman"/>
                <w:b/>
                <w:bCs/>
                <w:sz w:val="24"/>
                <w:szCs w:val="24"/>
              </w:rPr>
            </w:pPr>
            <w:proofErr w:type="spellStart"/>
            <w:r w:rsidRPr="00DA458F">
              <w:rPr>
                <w:rFonts w:ascii="Times New Roman" w:eastAsia="Times New Roman" w:hAnsi="Times New Roman" w:cs="Times New Roman"/>
                <w:bCs/>
                <w:color w:val="333333"/>
                <w:kern w:val="36"/>
                <w:sz w:val="24"/>
                <w:szCs w:val="24"/>
              </w:rPr>
              <w:t>Cуміш</w:t>
            </w:r>
            <w:proofErr w:type="spellEnd"/>
            <w:r w:rsidRPr="00DA458F">
              <w:rPr>
                <w:rFonts w:ascii="Times New Roman" w:eastAsia="Times New Roman" w:hAnsi="Times New Roman" w:cs="Times New Roman"/>
                <w:bCs/>
                <w:color w:val="333333"/>
                <w:kern w:val="36"/>
                <w:sz w:val="24"/>
                <w:szCs w:val="24"/>
              </w:rPr>
              <w:t xml:space="preserve"> сухофруктів (яблука, груші, сливи).</w:t>
            </w:r>
          </w:p>
          <w:p w:rsidR="00DA458F" w:rsidRPr="00226DF1" w:rsidRDefault="00DA458F" w:rsidP="000A0F73">
            <w:pPr>
              <w:rPr>
                <w:rFonts w:ascii="Times New Roman" w:hAnsi="Times New Roman" w:cs="Times New Roman"/>
                <w:b/>
                <w:sz w:val="24"/>
                <w:szCs w:val="24"/>
              </w:rPr>
            </w:pPr>
          </w:p>
        </w:tc>
        <w:tc>
          <w:tcPr>
            <w:tcW w:w="6516" w:type="dxa"/>
          </w:tcPr>
          <w:p w:rsidR="00DA458F" w:rsidRPr="00811EDC" w:rsidRDefault="00DA458F" w:rsidP="000A0F73">
            <w:pPr>
              <w:rPr>
                <w:rFonts w:ascii="Times New Roman" w:hAnsi="Times New Roman" w:cs="Times New Roman"/>
                <w:sz w:val="24"/>
                <w:szCs w:val="24"/>
              </w:rPr>
            </w:pPr>
            <w:r>
              <w:rPr>
                <w:rFonts w:ascii="Times New Roman" w:hAnsi="Times New Roman" w:cs="Times New Roman"/>
                <w:sz w:val="24"/>
                <w:szCs w:val="24"/>
              </w:rPr>
              <w:t>150 кг.</w:t>
            </w:r>
            <w:r>
              <w:rPr>
                <w:rFonts w:ascii="Arial" w:hAnsi="Arial" w:cs="Arial"/>
                <w:color w:val="333333"/>
                <w:sz w:val="20"/>
                <w:szCs w:val="20"/>
                <w:shd w:val="clear" w:color="auto" w:fill="FFFFFF"/>
              </w:rPr>
              <w:t xml:space="preserve"> </w:t>
            </w:r>
            <w:r w:rsidRPr="00DA458F">
              <w:rPr>
                <w:rFonts w:ascii="Times New Roman" w:hAnsi="Times New Roman" w:cs="Times New Roman"/>
                <w:color w:val="333333"/>
                <w:shd w:val="clear" w:color="auto" w:fill="FFFFFF"/>
              </w:rPr>
              <w:t>Сухофрукти виготовлені з натуральних продуктів; цілі, чисті і сухі, без гнилих плодів та плісняви, без стороннього запаху. Не уражені шкідниками. Фасовані в полімерні мішки (пакети) з терміном придатності не менше 80 % ЗАГАЛЬНОГО ТЕРМІНУ. Товар повинен</w:t>
            </w:r>
            <w:r w:rsidRPr="00DA458F">
              <w:rPr>
                <w:rStyle w:val="h-hidden"/>
                <w:rFonts w:ascii="Times New Roman" w:hAnsi="Times New Roman" w:cs="Times New Roman"/>
                <w:color w:val="333333"/>
                <w:bdr w:val="none" w:sz="0" w:space="0" w:color="auto" w:frame="1"/>
                <w:shd w:val="clear" w:color="auto" w:fill="FFFFFF"/>
              </w:rPr>
              <w:t xml:space="preserve"> відповідати показникам безпечності та якості харчових продуктів, що передбачені чинним законодавством. Постачання: трьома партіями, (по 50 кг), відповідно до заявки Замовника до 31.08.2023 р. за адресою: Петриківський обласний геріатричний пансіонат, 47720, Тернопільська обл., Тернопільський р-н, </w:t>
            </w:r>
            <w:proofErr w:type="spellStart"/>
            <w:r w:rsidRPr="00DA458F">
              <w:rPr>
                <w:rStyle w:val="h-hidden"/>
                <w:rFonts w:ascii="Times New Roman" w:hAnsi="Times New Roman" w:cs="Times New Roman"/>
                <w:color w:val="333333"/>
                <w:bdr w:val="none" w:sz="0" w:space="0" w:color="auto" w:frame="1"/>
                <w:shd w:val="clear" w:color="auto" w:fill="FFFFFF"/>
              </w:rPr>
              <w:t>с.Петриків</w:t>
            </w:r>
            <w:proofErr w:type="spellEnd"/>
            <w:r w:rsidRPr="00DA458F">
              <w:rPr>
                <w:rStyle w:val="h-hidden"/>
                <w:rFonts w:ascii="Times New Roman" w:hAnsi="Times New Roman" w:cs="Times New Roman"/>
                <w:color w:val="333333"/>
                <w:bdr w:val="none" w:sz="0" w:space="0" w:color="auto" w:frame="1"/>
                <w:shd w:val="clear" w:color="auto" w:fill="FFFFFF"/>
              </w:rPr>
              <w:t xml:space="preserve">, </w:t>
            </w:r>
            <w:proofErr w:type="spellStart"/>
            <w:r w:rsidRPr="00DA458F">
              <w:rPr>
                <w:rStyle w:val="h-hidden"/>
                <w:rFonts w:ascii="Times New Roman" w:hAnsi="Times New Roman" w:cs="Times New Roman"/>
                <w:color w:val="333333"/>
                <w:bdr w:val="none" w:sz="0" w:space="0" w:color="auto" w:frame="1"/>
                <w:shd w:val="clear" w:color="auto" w:fill="FFFFFF"/>
              </w:rPr>
              <w:t>вул.Зелена</w:t>
            </w:r>
            <w:proofErr w:type="spellEnd"/>
            <w:r w:rsidRPr="00DA458F">
              <w:rPr>
                <w:rStyle w:val="h-hidden"/>
                <w:rFonts w:ascii="Times New Roman" w:hAnsi="Times New Roman" w:cs="Times New Roman"/>
                <w:color w:val="333333"/>
                <w:bdr w:val="none" w:sz="0" w:space="0" w:color="auto" w:frame="1"/>
                <w:shd w:val="clear" w:color="auto" w:fill="FFFFFF"/>
              </w:rPr>
              <w:t>, 15</w:t>
            </w:r>
          </w:p>
        </w:tc>
      </w:tr>
    </w:tbl>
    <w:p w:rsidR="00DA458F" w:rsidRPr="00811EDC" w:rsidRDefault="00DA458F" w:rsidP="00DA458F">
      <w:pPr>
        <w:pStyle w:val="a3"/>
        <w:rPr>
          <w:rStyle w:val="a5"/>
          <w:i w:val="0"/>
          <w:color w:val="0E2938"/>
        </w:rPr>
      </w:pPr>
      <w:r w:rsidRPr="00811EDC">
        <w:rPr>
          <w:b/>
          <w:bCs/>
        </w:rPr>
        <w:t>Очікувана вартість предмета закупівлі:</w:t>
      </w:r>
      <w:r w:rsidRPr="00811EDC">
        <w:t xml:space="preserve"> складає </w:t>
      </w:r>
      <w:r w:rsidR="00104ACB">
        <w:t>8700</w:t>
      </w:r>
      <w:r w:rsidRPr="00811EDC">
        <w:t>,00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Під час визначення очікуваної вартості закупівлі Замовником проаналізовано інформацію про ціни даного товару, яку отримали: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w:t>
      </w:r>
      <w:r>
        <w:t>, ринках міста Тернополя</w:t>
      </w:r>
      <w:r w:rsidRPr="00811EDC">
        <w:t xml:space="preserve">); - інформації з електронної системи закупівель </w:t>
      </w:r>
      <w:proofErr w:type="spellStart"/>
      <w:r w:rsidRPr="00811EDC">
        <w:t>“ProZorro”</w:t>
      </w:r>
      <w:proofErr w:type="spellEnd"/>
      <w:r w:rsidRPr="00811EDC">
        <w:t xml:space="preserve"> (закупівель з аналогічним предметом закупівлі);- та виконання </w:t>
      </w:r>
      <w:r w:rsidRPr="00811EDC">
        <w:rPr>
          <w:rStyle w:val="a5"/>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Pr="00811EDC">
        <w:rPr>
          <w:rStyle w:val="a5"/>
          <w:color w:val="0E2938"/>
        </w:rPr>
        <w:t>Мінсоцполітики</w:t>
      </w:r>
      <w:proofErr w:type="spellEnd"/>
      <w:r w:rsidRPr="00811EDC">
        <w:rPr>
          <w:rStyle w:val="a5"/>
          <w:color w:val="0E2938"/>
        </w:rPr>
        <w:t xml:space="preserve">», затверджених постановою Кабінету Міністрів України від 13 березня 2002 р. №324.  </w:t>
      </w:r>
    </w:p>
    <w:p w:rsidR="00DA458F" w:rsidRPr="00811EDC" w:rsidRDefault="00DA458F" w:rsidP="00DA458F">
      <w:pPr>
        <w:pStyle w:val="a3"/>
      </w:pPr>
      <w:r w:rsidRPr="00811EDC">
        <w:lastRenderedPageBreak/>
        <w:t xml:space="preserve">Розрахунок проводиться на основі середньої річної кількості мешканців Петриківського обласного геріатричного пансіонату (180 чоловік), враховуючи добові норми харчування. </w:t>
      </w:r>
    </w:p>
    <w:p w:rsidR="00DA458F" w:rsidRDefault="00DA458F" w:rsidP="00DA458F">
      <w:pPr>
        <w:pStyle w:val="a3"/>
        <w:rPr>
          <w:b/>
        </w:rPr>
      </w:pPr>
      <w:r w:rsidRPr="00811EDC">
        <w:rPr>
          <w:b/>
        </w:rPr>
        <w:t xml:space="preserve">Необхідна кількість продукції: </w:t>
      </w:r>
      <w:r w:rsidR="00104ACB">
        <w:rPr>
          <w:b/>
        </w:rPr>
        <w:t>150 кг.</w:t>
      </w:r>
    </w:p>
    <w:p w:rsidR="00DA458F" w:rsidRPr="00811EDC" w:rsidRDefault="00DA458F" w:rsidP="00DA458F">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b/>
          <w:bCs/>
          <w:sz w:val="24"/>
          <w:szCs w:val="24"/>
        </w:rPr>
        <w:t>Щодо розміру бюджетного призначення:</w:t>
      </w:r>
      <w:r w:rsidRPr="00811EDC">
        <w:rPr>
          <w:rFonts w:ascii="Times New Roman" w:eastAsia="Times New Roman" w:hAnsi="Times New Roman" w:cs="Times New Roman"/>
          <w:sz w:val="24"/>
          <w:szCs w:val="24"/>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DA458F" w:rsidRPr="00811EDC" w:rsidRDefault="00DA458F" w:rsidP="00DA458F">
      <w:pPr>
        <w:spacing w:before="100" w:beforeAutospacing="1" w:after="100" w:afterAutospacing="1" w:line="240" w:lineRule="auto"/>
        <w:rPr>
          <w:rFonts w:ascii="Times New Roman" w:eastAsia="Times New Roman" w:hAnsi="Times New Roman" w:cs="Times New Roman"/>
          <w:sz w:val="24"/>
          <w:szCs w:val="24"/>
        </w:rPr>
      </w:pPr>
      <w:r w:rsidRPr="00811EDC">
        <w:rPr>
          <w:rFonts w:ascii="Times New Roman" w:eastAsia="Times New Roman" w:hAnsi="Times New Roman" w:cs="Times New Roman"/>
          <w:sz w:val="24"/>
          <w:szCs w:val="24"/>
        </w:rPr>
        <w:t>У Петриківському обласному геріатричному пансіонаті затверджено кошторис на 2023 рік в якому, зокрема, передбачено видатки на продукти харчування.</w:t>
      </w:r>
    </w:p>
    <w:p w:rsidR="00DA458F" w:rsidRDefault="00DA458F" w:rsidP="00DA458F">
      <w:pPr>
        <w:shd w:val="clear" w:color="auto" w:fill="FFFFFF"/>
        <w:spacing w:after="0" w:line="240" w:lineRule="auto"/>
        <w:textAlignment w:val="baseline"/>
        <w:outlineLvl w:val="0"/>
        <w:rPr>
          <w:rFonts w:ascii="Times New Roman" w:eastAsia="Times New Roman" w:hAnsi="Times New Roman" w:cs="Times New Roman"/>
          <w:bCs/>
          <w:color w:val="333333"/>
          <w:kern w:val="36"/>
        </w:rPr>
      </w:pPr>
    </w:p>
    <w:p w:rsidR="00DA458F" w:rsidRDefault="00DA458F" w:rsidP="00DA458F">
      <w:pPr>
        <w:shd w:val="clear" w:color="auto" w:fill="FFFFFF"/>
        <w:spacing w:after="0" w:line="240" w:lineRule="auto"/>
        <w:textAlignment w:val="baseline"/>
        <w:outlineLvl w:val="0"/>
        <w:rPr>
          <w:rFonts w:ascii="Times New Roman" w:eastAsia="Times New Roman" w:hAnsi="Times New Roman" w:cs="Times New Roman"/>
          <w:bCs/>
          <w:color w:val="333333"/>
          <w:kern w:val="36"/>
        </w:rPr>
      </w:pPr>
    </w:p>
    <w:p w:rsidR="00D15CF8" w:rsidRDefault="00D15CF8"/>
    <w:sectPr w:rsidR="00D15CF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A458F"/>
    <w:rsid w:val="00104ACB"/>
    <w:rsid w:val="00D15CF8"/>
    <w:rsid w:val="00DA45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45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58F"/>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qFormat/>
    <w:rsid w:val="00DA458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A458F"/>
    <w:rPr>
      <w:i/>
      <w:iCs/>
    </w:rPr>
  </w:style>
  <w:style w:type="character" w:customStyle="1" w:styleId="qaclassifiertype">
    <w:name w:val="qa_classifier_type"/>
    <w:basedOn w:val="a0"/>
    <w:rsid w:val="00DA458F"/>
  </w:style>
  <w:style w:type="character" w:customStyle="1" w:styleId="qaclassifierdk">
    <w:name w:val="qa_classifier_dk"/>
    <w:basedOn w:val="a0"/>
    <w:rsid w:val="00DA458F"/>
  </w:style>
  <w:style w:type="character" w:customStyle="1" w:styleId="qaclassifierdescr">
    <w:name w:val="qa_classifier_descr"/>
    <w:basedOn w:val="a0"/>
    <w:rsid w:val="00DA458F"/>
  </w:style>
  <w:style w:type="character" w:customStyle="1" w:styleId="qaclassifierdescrcode">
    <w:name w:val="qa_classifier_descr_code"/>
    <w:basedOn w:val="a0"/>
    <w:rsid w:val="00DA458F"/>
  </w:style>
  <w:style w:type="character" w:customStyle="1" w:styleId="qaclassifierdescrprimary">
    <w:name w:val="qa_classifier_descr_primary"/>
    <w:basedOn w:val="a0"/>
    <w:rsid w:val="00DA458F"/>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uiPriority w:val="99"/>
    <w:qFormat/>
    <w:locked/>
    <w:rsid w:val="00DA458F"/>
    <w:rPr>
      <w:rFonts w:ascii="Times New Roman" w:eastAsia="Times New Roman" w:hAnsi="Times New Roman" w:cs="Times New Roman"/>
      <w:sz w:val="24"/>
      <w:szCs w:val="24"/>
    </w:rPr>
  </w:style>
  <w:style w:type="character" w:customStyle="1" w:styleId="h-hidden">
    <w:name w:val="h-hidden"/>
    <w:basedOn w:val="a0"/>
    <w:rsid w:val="00DA458F"/>
  </w:style>
</w:styles>
</file>

<file path=word/webSettings.xml><?xml version="1.0" encoding="utf-8"?>
<w:webSettings xmlns:r="http://schemas.openxmlformats.org/officeDocument/2006/relationships" xmlns:w="http://schemas.openxmlformats.org/wordprocessingml/2006/main">
  <w:divs>
    <w:div w:id="19101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2287</Words>
  <Characters>1304</Characters>
  <Application>Microsoft Office Word</Application>
  <DocSecurity>0</DocSecurity>
  <Lines>10</Lines>
  <Paragraphs>7</Paragraphs>
  <ScaleCrop>false</ScaleCrop>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5</cp:revision>
  <dcterms:created xsi:type="dcterms:W3CDTF">2023-06-09T09:49:00Z</dcterms:created>
  <dcterms:modified xsi:type="dcterms:W3CDTF">2023-06-09T09:56:00Z</dcterms:modified>
</cp:coreProperties>
</file>